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E41" w:rsidRPr="0043548D" w:rsidRDefault="00111196" w:rsidP="00F27EB5">
      <w:pPr>
        <w:rPr>
          <w:rFonts w:ascii="Arial" w:eastAsia="Times New Roman" w:hAnsi="Arial" w:cs="Arial"/>
          <w:color w:val="000080"/>
          <w:sz w:val="29"/>
          <w:szCs w:val="29"/>
          <w:lang w:eastAsia="ru-RU"/>
        </w:rPr>
      </w:pPr>
      <w:r w:rsidRPr="008B6140">
        <w:rPr>
          <w:rStyle w:val="hps"/>
          <w:b/>
          <w:color w:val="1F497D" w:themeColor="text2"/>
          <w:sz w:val="36"/>
          <w:szCs w:val="36"/>
          <w:lang w:val="en"/>
        </w:rPr>
        <w:t>We are ready to</w:t>
      </w:r>
      <w:r w:rsidRPr="008B6140">
        <w:rPr>
          <w:rStyle w:val="shorttext"/>
          <w:b/>
          <w:color w:val="1F497D" w:themeColor="text2"/>
          <w:sz w:val="36"/>
          <w:szCs w:val="36"/>
          <w:lang w:val="en"/>
        </w:rPr>
        <w:t xml:space="preserve"> </w:t>
      </w:r>
      <w:r w:rsidRPr="008B6140">
        <w:rPr>
          <w:rStyle w:val="hps"/>
          <w:b/>
          <w:color w:val="1F497D" w:themeColor="text2"/>
          <w:sz w:val="36"/>
          <w:szCs w:val="36"/>
          <w:lang w:val="en"/>
        </w:rPr>
        <w:t>help you</w:t>
      </w:r>
      <w:r w:rsidRPr="008B6140">
        <w:rPr>
          <w:rStyle w:val="shorttext"/>
          <w:b/>
          <w:color w:val="1F497D" w:themeColor="text2"/>
          <w:sz w:val="36"/>
          <w:szCs w:val="36"/>
          <w:lang w:val="en"/>
        </w:rPr>
        <w:t xml:space="preserve"> </w:t>
      </w:r>
      <w:r w:rsidRPr="008B6140">
        <w:rPr>
          <w:rStyle w:val="hps"/>
          <w:b/>
          <w:color w:val="1F497D" w:themeColor="text2"/>
          <w:sz w:val="36"/>
          <w:szCs w:val="36"/>
          <w:lang w:val="en"/>
        </w:rPr>
        <w:t xml:space="preserve">in </w:t>
      </w:r>
      <w:bookmarkStart w:id="0" w:name="_GoBack"/>
      <w:r w:rsidRPr="008B6140">
        <w:rPr>
          <w:rStyle w:val="hps"/>
          <w:b/>
          <w:color w:val="1F497D" w:themeColor="text2"/>
          <w:sz w:val="36"/>
          <w:szCs w:val="36"/>
          <w:lang w:val="en"/>
        </w:rPr>
        <w:t>performing</w:t>
      </w:r>
      <w:r w:rsidRPr="008B6140">
        <w:rPr>
          <w:rFonts w:eastAsia="Times New Roman"/>
          <w:b/>
          <w:bCs/>
          <w:color w:val="1F497D" w:themeColor="text2"/>
          <w:sz w:val="36"/>
          <w:szCs w:val="36"/>
          <w:lang w:eastAsia="ru-RU"/>
        </w:rPr>
        <w:t xml:space="preserve">  of WJP </w:t>
      </w:r>
      <w:r w:rsidRPr="008B6140">
        <w:rPr>
          <w:rFonts w:eastAsia="Times New Roman"/>
          <w:b/>
          <w:bCs/>
          <w:i/>
          <w:iCs/>
          <w:color w:val="1F497D" w:themeColor="text2"/>
          <w:sz w:val="36"/>
          <w:szCs w:val="36"/>
          <w:u w:val="single"/>
          <w:lang w:eastAsia="ru-RU"/>
        </w:rPr>
        <w:t>Rule of Law Index</w:t>
      </w:r>
      <w:r w:rsidRPr="008B6140">
        <w:rPr>
          <w:rFonts w:eastAsia="Times New Roman"/>
          <w:b/>
          <w:bCs/>
          <w:i/>
          <w:iCs/>
          <w:color w:val="1F497D" w:themeColor="text2"/>
          <w:sz w:val="36"/>
          <w:szCs w:val="36"/>
          <w:lang w:eastAsia="ru-RU"/>
        </w:rPr>
        <w:t xml:space="preserve"> project</w:t>
      </w:r>
      <w:bookmarkEnd w:id="0"/>
      <w:r w:rsidRPr="008B6140">
        <w:rPr>
          <w:rFonts w:eastAsia="Times New Roman"/>
          <w:b/>
          <w:bCs/>
          <w:i/>
          <w:iCs/>
          <w:color w:val="1F497D" w:themeColor="text2"/>
          <w:sz w:val="36"/>
          <w:szCs w:val="36"/>
          <w:lang w:eastAsia="ru-RU"/>
        </w:rPr>
        <w:t>-2015,2016</w:t>
      </w:r>
      <w:r w:rsidR="00703215" w:rsidRPr="008B6140">
        <w:rPr>
          <w:rFonts w:eastAsia="Times New Roman"/>
          <w:b/>
          <w:bCs/>
          <w:color w:val="1F497D" w:themeColor="text2"/>
          <w:sz w:val="36"/>
          <w:szCs w:val="36"/>
          <w:lang w:eastAsia="ru-RU"/>
        </w:rPr>
        <w:t xml:space="preserve"> </w:t>
      </w:r>
      <w:r w:rsidR="007E1D98" w:rsidRPr="008B6140">
        <w:rPr>
          <w:rFonts w:eastAsia="Times New Roman"/>
          <w:b/>
          <w:bCs/>
          <w:color w:val="1F497D" w:themeColor="text2"/>
          <w:sz w:val="36"/>
          <w:szCs w:val="36"/>
          <w:lang w:eastAsia="ru-RU"/>
        </w:rPr>
        <w:t xml:space="preserve">in </w:t>
      </w:r>
      <w:r w:rsidRPr="008B6140">
        <w:rPr>
          <w:rFonts w:eastAsia="Times New Roman"/>
          <w:b/>
          <w:bCs/>
          <w:color w:val="1F497D" w:themeColor="text2"/>
          <w:sz w:val="36"/>
          <w:szCs w:val="36"/>
          <w:lang w:eastAsia="ru-RU"/>
        </w:rPr>
        <w:t xml:space="preserve">Central and </w:t>
      </w:r>
      <w:r w:rsidR="007E1D98" w:rsidRPr="008B6140">
        <w:rPr>
          <w:rFonts w:eastAsia="Times New Roman"/>
          <w:b/>
          <w:bCs/>
          <w:color w:val="1F497D" w:themeColor="text2"/>
          <w:sz w:val="36"/>
          <w:szCs w:val="36"/>
          <w:lang w:eastAsia="ru-RU"/>
        </w:rPr>
        <w:t>Eastern Europe and Central Asia (including FSU region)</w:t>
      </w:r>
      <w:r w:rsidR="007E1D98" w:rsidRPr="008B6140">
        <w:rPr>
          <w:rFonts w:ascii="Times New Roman" w:eastAsia="Times New Roman" w:hAnsi="Times New Roman"/>
          <w:b/>
          <w:color w:val="1F497D" w:themeColor="text2"/>
          <w:sz w:val="36"/>
          <w:szCs w:val="36"/>
          <w:lang w:eastAsia="ru-RU"/>
        </w:rPr>
        <w:br/>
      </w:r>
      <w:r w:rsidR="007E1D98" w:rsidRPr="007E1D98">
        <w:rPr>
          <w:rFonts w:ascii="Times New Roman" w:eastAsia="Times New Roman" w:hAnsi="Times New Roman"/>
          <w:sz w:val="24"/>
          <w:szCs w:val="24"/>
          <w:lang w:eastAsia="ru-RU"/>
        </w:rPr>
        <w:br/>
      </w:r>
      <w:r w:rsidR="00F27EB5" w:rsidRPr="00F27EB5">
        <w:rPr>
          <w:rFonts w:ascii="Arial" w:eastAsia="Times New Roman" w:hAnsi="Arial" w:cs="Arial"/>
          <w:b/>
          <w:bCs/>
          <w:color w:val="000000"/>
          <w:sz w:val="29"/>
          <w:szCs w:val="29"/>
          <w:lang w:eastAsia="ru-RU"/>
        </w:rPr>
        <w:t>from:</w:t>
      </w:r>
      <w:r w:rsidR="00F27EB5" w:rsidRPr="00F27EB5">
        <w:rPr>
          <w:rFonts w:ascii="Times New Roman" w:eastAsia="Times New Roman" w:hAnsi="Times New Roman"/>
          <w:sz w:val="24"/>
          <w:szCs w:val="24"/>
          <w:lang w:eastAsia="ru-RU"/>
        </w:rPr>
        <w:br/>
      </w:r>
      <w:r w:rsidR="00F27EB5" w:rsidRPr="00F27EB5">
        <w:rPr>
          <w:rFonts w:ascii="Arial" w:eastAsia="Times New Roman" w:hAnsi="Arial" w:cs="Arial"/>
          <w:b/>
          <w:bCs/>
          <w:color w:val="000080"/>
          <w:sz w:val="29"/>
          <w:szCs w:val="29"/>
          <w:lang w:eastAsia="ru-RU"/>
        </w:rPr>
        <w:t>MRP-EURASIA</w:t>
      </w:r>
      <w:r w:rsidR="00F27EB5" w:rsidRPr="00F27EB5">
        <w:rPr>
          <w:rFonts w:ascii="Times New Roman" w:eastAsia="Times New Roman" w:hAnsi="Times New Roman"/>
          <w:sz w:val="24"/>
          <w:szCs w:val="24"/>
          <w:lang w:eastAsia="ru-RU"/>
        </w:rPr>
        <w:br/>
      </w:r>
      <w:r w:rsidR="00F27EB5" w:rsidRPr="00F27EB5">
        <w:rPr>
          <w:rFonts w:ascii="Arial" w:eastAsia="Times New Roman" w:hAnsi="Arial" w:cs="Arial"/>
          <w:color w:val="000080"/>
          <w:sz w:val="29"/>
          <w:szCs w:val="29"/>
          <w:lang w:eastAsia="ru-RU"/>
        </w:rPr>
        <w:t>the social and market research provider for CEE and FSU, NIS regions</w:t>
      </w:r>
      <w:r w:rsidR="00F27EB5" w:rsidRPr="00F27EB5">
        <w:rPr>
          <w:rFonts w:ascii="Times New Roman" w:eastAsia="Times New Roman" w:hAnsi="Times New Roman"/>
          <w:sz w:val="24"/>
          <w:szCs w:val="24"/>
          <w:lang w:eastAsia="ru-RU"/>
        </w:rPr>
        <w:br/>
      </w:r>
      <w:r w:rsidR="00F27EB5" w:rsidRPr="00F27EB5">
        <w:rPr>
          <w:rFonts w:ascii="Arial" w:eastAsia="Times New Roman" w:hAnsi="Arial" w:cs="Arial"/>
          <w:color w:val="000080"/>
          <w:sz w:val="29"/>
          <w:szCs w:val="29"/>
          <w:lang w:eastAsia="ru-RU"/>
        </w:rPr>
        <w:t>(Headquartered in Moldova, Eastern Europe)</w:t>
      </w:r>
    </w:p>
    <w:p w:rsidR="00111196" w:rsidRDefault="006E0E41" w:rsidP="00FB34A4">
      <w:pPr>
        <w:rPr>
          <w:rFonts w:eastAsia="Times New Roman"/>
          <w:b/>
          <w:bCs/>
          <w:color w:val="000000"/>
          <w:sz w:val="29"/>
          <w:szCs w:val="29"/>
          <w:lang w:eastAsia="ru-RU"/>
        </w:rPr>
      </w:pPr>
      <w:r w:rsidRPr="00817737">
        <w:rPr>
          <w:rFonts w:ascii="Arial" w:eastAsia="Times New Roman" w:hAnsi="Arial" w:cs="Arial"/>
          <w:color w:val="000080"/>
          <w:sz w:val="28"/>
          <w:szCs w:val="28"/>
          <w:lang w:eastAsia="ru-RU"/>
        </w:rPr>
        <w:t xml:space="preserve">See </w:t>
      </w:r>
      <w:hyperlink r:id="rId6" w:history="1">
        <w:r w:rsidRPr="00817737">
          <w:rPr>
            <w:rFonts w:ascii="Arial" w:eastAsia="Times New Roman" w:hAnsi="Arial" w:cs="Arial"/>
            <w:color w:val="0000FF"/>
            <w:sz w:val="28"/>
            <w:szCs w:val="28"/>
            <w:u w:val="single"/>
            <w:lang w:eastAsia="ru-RU"/>
          </w:rPr>
          <w:t>http://www.mrp-eurasia.com</w:t>
        </w:r>
      </w:hyperlink>
      <w:r w:rsidR="00F27EB5" w:rsidRPr="00817737">
        <w:rPr>
          <w:rFonts w:ascii="Arial" w:eastAsia="Times New Roman" w:hAnsi="Arial" w:cs="Arial"/>
          <w:sz w:val="28"/>
          <w:szCs w:val="28"/>
          <w:lang w:eastAsia="ru-RU"/>
        </w:rPr>
        <w:br/>
      </w:r>
      <w:r w:rsidR="007E1D98" w:rsidRPr="007E1D98">
        <w:rPr>
          <w:rFonts w:ascii="Times New Roman" w:eastAsia="Times New Roman" w:hAnsi="Times New Roman"/>
          <w:sz w:val="24"/>
          <w:szCs w:val="24"/>
          <w:lang w:eastAsia="ru-RU"/>
        </w:rPr>
        <w:br/>
      </w:r>
      <w:r w:rsidR="007E1D98" w:rsidRPr="007E1D98">
        <w:rPr>
          <w:rFonts w:ascii="Times New Roman" w:eastAsia="Times New Roman" w:hAnsi="Times New Roman"/>
          <w:sz w:val="24"/>
          <w:szCs w:val="24"/>
          <w:lang w:eastAsia="ru-RU"/>
        </w:rPr>
        <w:br/>
      </w:r>
      <w:r w:rsidR="007E1D98" w:rsidRPr="007E1D98">
        <w:rPr>
          <w:rFonts w:eastAsia="Times New Roman"/>
          <w:b/>
          <w:bCs/>
          <w:color w:val="000000"/>
          <w:sz w:val="29"/>
          <w:szCs w:val="29"/>
          <w:lang w:eastAsia="ru-RU"/>
        </w:rPr>
        <w:t xml:space="preserve">Dear </w:t>
      </w:r>
      <w:r w:rsidR="00F27EB5">
        <w:rPr>
          <w:rFonts w:eastAsia="Times New Roman"/>
          <w:b/>
          <w:bCs/>
          <w:color w:val="000000"/>
          <w:sz w:val="29"/>
          <w:szCs w:val="29"/>
          <w:lang w:eastAsia="ru-RU"/>
        </w:rPr>
        <w:t>Colleague</w:t>
      </w:r>
      <w:r w:rsidR="00C93983">
        <w:rPr>
          <w:rFonts w:eastAsia="Times New Roman"/>
          <w:b/>
          <w:bCs/>
          <w:color w:val="000000"/>
          <w:sz w:val="29"/>
          <w:szCs w:val="29"/>
          <w:lang w:eastAsia="ru-RU"/>
        </w:rPr>
        <w:t>s</w:t>
      </w:r>
      <w:r w:rsidR="007E1D98" w:rsidRPr="007E1D98">
        <w:rPr>
          <w:rFonts w:eastAsia="Times New Roman"/>
          <w:b/>
          <w:bCs/>
          <w:color w:val="000000"/>
          <w:sz w:val="29"/>
          <w:szCs w:val="29"/>
          <w:lang w:eastAsia="ru-RU"/>
        </w:rPr>
        <w:t>,</w:t>
      </w:r>
    </w:p>
    <w:p w:rsidR="00111196" w:rsidRPr="006B2206" w:rsidRDefault="007E1D98" w:rsidP="00111196">
      <w:pPr>
        <w:spacing w:after="0" w:line="240" w:lineRule="auto"/>
        <w:rPr>
          <w:rFonts w:eastAsia="Times New Roman"/>
          <w:b/>
          <w:bCs/>
          <w:i/>
          <w:iCs/>
          <w:color w:val="000080"/>
          <w:sz w:val="28"/>
          <w:szCs w:val="28"/>
          <w:lang w:eastAsia="ru-RU"/>
        </w:rPr>
      </w:pPr>
      <w:r w:rsidRPr="007E1D98">
        <w:rPr>
          <w:rFonts w:ascii="Times New Roman" w:eastAsia="Times New Roman" w:hAnsi="Times New Roman"/>
          <w:sz w:val="24"/>
          <w:szCs w:val="24"/>
          <w:lang w:eastAsia="ru-RU"/>
        </w:rPr>
        <w:br/>
      </w:r>
      <w:r w:rsidR="006B2206">
        <w:rPr>
          <w:rFonts w:eastAsia="Times New Roman"/>
          <w:b/>
          <w:bCs/>
          <w:i/>
          <w:iCs/>
          <w:color w:val="000080"/>
          <w:sz w:val="28"/>
          <w:szCs w:val="28"/>
          <w:lang w:eastAsia="ru-RU"/>
        </w:rPr>
        <w:t>I want to inform</w:t>
      </w:r>
      <w:r w:rsidR="00111196" w:rsidRPr="006B2206">
        <w:rPr>
          <w:rFonts w:eastAsia="Times New Roman"/>
          <w:b/>
          <w:bCs/>
          <w:i/>
          <w:iCs/>
          <w:color w:val="000080"/>
          <w:sz w:val="28"/>
          <w:szCs w:val="28"/>
          <w:lang w:eastAsia="ru-RU"/>
        </w:rPr>
        <w:t xml:space="preserve">, that we were glad to collaborate with field staff of well-known </w:t>
      </w:r>
      <w:r w:rsidR="00111196" w:rsidRPr="006B2206">
        <w:rPr>
          <w:rFonts w:eastAsia="Times New Roman"/>
          <w:b/>
          <w:bCs/>
          <w:i/>
          <w:iCs/>
          <w:color w:val="000080"/>
          <w:sz w:val="28"/>
          <w:szCs w:val="28"/>
          <w:u w:val="single"/>
          <w:lang w:eastAsia="ru-RU"/>
        </w:rPr>
        <w:t>World Justice Project http://worldjusticeproject.org/</w:t>
      </w:r>
      <w:r w:rsidR="00111196" w:rsidRPr="006B2206">
        <w:rPr>
          <w:rFonts w:eastAsia="Times New Roman"/>
          <w:b/>
          <w:bCs/>
          <w:i/>
          <w:iCs/>
          <w:color w:val="000080"/>
          <w:sz w:val="28"/>
          <w:szCs w:val="28"/>
          <w:lang w:eastAsia="ru-RU"/>
        </w:rPr>
        <w:t xml:space="preserve"> for 4 consecutive years, since 2012 in the frame of the </w:t>
      </w:r>
      <w:r w:rsidR="00111196" w:rsidRPr="006B2206">
        <w:rPr>
          <w:rFonts w:eastAsia="Times New Roman"/>
          <w:b/>
          <w:bCs/>
          <w:i/>
          <w:iCs/>
          <w:color w:val="000080"/>
          <w:sz w:val="28"/>
          <w:szCs w:val="28"/>
          <w:u w:val="single"/>
          <w:lang w:eastAsia="ru-RU"/>
        </w:rPr>
        <w:t>Rule of Law Index</w:t>
      </w:r>
      <w:r w:rsidR="006B2206">
        <w:rPr>
          <w:rFonts w:eastAsia="Times New Roman"/>
          <w:b/>
          <w:bCs/>
          <w:i/>
          <w:iCs/>
          <w:color w:val="000080"/>
          <w:sz w:val="28"/>
          <w:szCs w:val="28"/>
          <w:lang w:eastAsia="ru-RU"/>
        </w:rPr>
        <w:t xml:space="preserve"> project (we covered</w:t>
      </w:r>
      <w:r w:rsidR="00111196" w:rsidRPr="006B2206">
        <w:rPr>
          <w:rFonts w:eastAsia="Times New Roman"/>
          <w:b/>
          <w:bCs/>
          <w:i/>
          <w:iCs/>
          <w:color w:val="000080"/>
          <w:sz w:val="28"/>
          <w:szCs w:val="28"/>
          <w:lang w:eastAsia="ru-RU"/>
        </w:rPr>
        <w:t xml:space="preserve"> 13 countries of Eastern Europe and Central Asia). </w:t>
      </w:r>
      <w:r w:rsidR="00111196" w:rsidRPr="006B2206">
        <w:rPr>
          <w:rFonts w:eastAsia="Times New Roman"/>
          <w:b/>
          <w:bCs/>
          <w:i/>
          <w:iCs/>
          <w:color w:val="000080"/>
          <w:sz w:val="28"/>
          <w:szCs w:val="28"/>
          <w:lang w:eastAsia="ru-RU"/>
        </w:rPr>
        <w:br/>
        <w:t xml:space="preserve">See our positions as a regional research provider "Market Research &amp; Polls - EURASIA (MRP-EURASIA" on the full annual WJP report </w:t>
      </w:r>
      <w:r w:rsidR="00111196" w:rsidRPr="006B2206">
        <w:rPr>
          <w:rFonts w:eastAsia="Times New Roman"/>
          <w:b/>
          <w:bCs/>
          <w:i/>
          <w:iCs/>
          <w:color w:val="000080"/>
          <w:sz w:val="28"/>
          <w:szCs w:val="28"/>
          <w:u w:val="single"/>
          <w:lang w:eastAsia="ru-RU"/>
        </w:rPr>
        <w:t>http://worldjusticeproject.org/sites/default/files/roli_2015_0.pdf</w:t>
      </w:r>
      <w:r w:rsidR="00111196" w:rsidRPr="006B2206">
        <w:rPr>
          <w:rFonts w:eastAsia="Times New Roman"/>
          <w:b/>
          <w:bCs/>
          <w:i/>
          <w:iCs/>
          <w:color w:val="000080"/>
          <w:sz w:val="28"/>
          <w:szCs w:val="28"/>
          <w:lang w:eastAsia="ru-RU"/>
        </w:rPr>
        <w:t xml:space="preserve"> (on the page 166 "Table 3: City Coverage and Polling Methodology in the 102 Indexed Countries &amp; Territories</w:t>
      </w:r>
      <w:proofErr w:type="gramStart"/>
      <w:r w:rsidR="00111196" w:rsidRPr="006B2206">
        <w:rPr>
          <w:rFonts w:eastAsia="Times New Roman"/>
          <w:b/>
          <w:bCs/>
          <w:i/>
          <w:iCs/>
          <w:color w:val="000080"/>
          <w:sz w:val="28"/>
          <w:szCs w:val="28"/>
          <w:lang w:eastAsia="ru-RU"/>
        </w:rPr>
        <w:t>" )</w:t>
      </w:r>
      <w:proofErr w:type="gramEnd"/>
    </w:p>
    <w:p w:rsidR="00111196" w:rsidRPr="006B2206" w:rsidRDefault="00111196" w:rsidP="00111196">
      <w:pPr>
        <w:spacing w:after="0" w:line="240" w:lineRule="auto"/>
        <w:rPr>
          <w:rFonts w:ascii="Times New Roman" w:eastAsia="Times New Roman" w:hAnsi="Times New Roman"/>
          <w:sz w:val="28"/>
          <w:szCs w:val="28"/>
          <w:lang w:eastAsia="ru-RU"/>
        </w:rPr>
      </w:pPr>
    </w:p>
    <w:p w:rsidR="008B6140" w:rsidRPr="006B2206" w:rsidRDefault="008B6140" w:rsidP="007E1D98">
      <w:pPr>
        <w:spacing w:after="240" w:line="240" w:lineRule="auto"/>
        <w:rPr>
          <w:sz w:val="28"/>
          <w:szCs w:val="28"/>
          <w:lang w:val="en"/>
        </w:rPr>
      </w:pPr>
      <w:r w:rsidRPr="006B2206">
        <w:rPr>
          <w:rStyle w:val="hps"/>
          <w:sz w:val="28"/>
          <w:szCs w:val="28"/>
          <w:lang w:val="en"/>
        </w:rPr>
        <w:t>If</w:t>
      </w:r>
      <w:r w:rsidRPr="006B2206">
        <w:rPr>
          <w:sz w:val="28"/>
          <w:szCs w:val="28"/>
          <w:lang w:val="en"/>
        </w:rPr>
        <w:t xml:space="preserve"> </w:t>
      </w:r>
      <w:r w:rsidRPr="006B2206">
        <w:rPr>
          <w:rStyle w:val="hps"/>
          <w:sz w:val="28"/>
          <w:szCs w:val="28"/>
          <w:lang w:val="en"/>
        </w:rPr>
        <w:t>you're thinking</w:t>
      </w:r>
      <w:r w:rsidRPr="006B2206">
        <w:rPr>
          <w:sz w:val="28"/>
          <w:szCs w:val="28"/>
          <w:lang w:val="en"/>
        </w:rPr>
        <w:t xml:space="preserve"> </w:t>
      </w:r>
      <w:r w:rsidRPr="006B2206">
        <w:rPr>
          <w:rStyle w:val="hps"/>
          <w:sz w:val="28"/>
          <w:szCs w:val="28"/>
          <w:lang w:val="en"/>
        </w:rPr>
        <w:t>about the</w:t>
      </w:r>
      <w:r w:rsidRPr="006B2206">
        <w:rPr>
          <w:sz w:val="28"/>
          <w:szCs w:val="28"/>
          <w:lang w:val="en"/>
        </w:rPr>
        <w:t xml:space="preserve"> </w:t>
      </w:r>
      <w:r w:rsidRPr="006B2206">
        <w:rPr>
          <w:rStyle w:val="hps"/>
          <w:sz w:val="28"/>
          <w:szCs w:val="28"/>
          <w:lang w:val="en"/>
        </w:rPr>
        <w:t>convenience</w:t>
      </w:r>
      <w:r w:rsidRPr="006B2206">
        <w:rPr>
          <w:sz w:val="28"/>
          <w:szCs w:val="28"/>
          <w:lang w:val="en"/>
        </w:rPr>
        <w:t xml:space="preserve"> </w:t>
      </w:r>
      <w:r w:rsidRPr="006B2206">
        <w:rPr>
          <w:rStyle w:val="hps"/>
          <w:sz w:val="28"/>
          <w:szCs w:val="28"/>
          <w:lang w:val="en"/>
        </w:rPr>
        <w:t>local</w:t>
      </w:r>
      <w:r w:rsidRPr="006B2206">
        <w:rPr>
          <w:sz w:val="28"/>
          <w:szCs w:val="28"/>
          <w:lang w:val="en"/>
        </w:rPr>
        <w:t xml:space="preserve"> </w:t>
      </w:r>
      <w:r w:rsidRPr="006B2206">
        <w:rPr>
          <w:rStyle w:val="hps"/>
          <w:sz w:val="28"/>
          <w:szCs w:val="28"/>
          <w:lang w:val="en"/>
        </w:rPr>
        <w:t>partners</w:t>
      </w:r>
      <w:r w:rsidR="00007561">
        <w:rPr>
          <w:rStyle w:val="hps"/>
          <w:sz w:val="28"/>
          <w:szCs w:val="28"/>
          <w:lang w:val="en"/>
        </w:rPr>
        <w:t xml:space="preserve"> for launched </w:t>
      </w:r>
      <w:r w:rsidR="00007561" w:rsidRPr="006B2206">
        <w:rPr>
          <w:rFonts w:eastAsia="Times New Roman"/>
          <w:b/>
          <w:bCs/>
          <w:i/>
          <w:iCs/>
          <w:color w:val="000080"/>
          <w:sz w:val="28"/>
          <w:szCs w:val="28"/>
          <w:u w:val="single"/>
          <w:lang w:eastAsia="ru-RU"/>
        </w:rPr>
        <w:t>Rule of Law Index</w:t>
      </w:r>
      <w:r w:rsidR="00007561" w:rsidRPr="00007561">
        <w:rPr>
          <w:rFonts w:eastAsia="Times New Roman"/>
          <w:b/>
          <w:bCs/>
          <w:i/>
          <w:iCs/>
          <w:color w:val="1F497D" w:themeColor="text2"/>
          <w:sz w:val="28"/>
          <w:szCs w:val="28"/>
          <w:u w:val="single"/>
          <w:lang w:eastAsia="ru-RU"/>
        </w:rPr>
        <w:t xml:space="preserve"> project</w:t>
      </w:r>
      <w:r w:rsidRPr="006B2206">
        <w:rPr>
          <w:sz w:val="28"/>
          <w:szCs w:val="28"/>
          <w:lang w:val="en"/>
        </w:rPr>
        <w:t xml:space="preserve">, our </w:t>
      </w:r>
      <w:r w:rsidRPr="006B2206">
        <w:rPr>
          <w:rStyle w:val="hps"/>
          <w:sz w:val="28"/>
          <w:szCs w:val="28"/>
          <w:lang w:val="en"/>
        </w:rPr>
        <w:t>local offices</w:t>
      </w:r>
      <w:r w:rsidRPr="006B2206">
        <w:rPr>
          <w:sz w:val="28"/>
          <w:szCs w:val="28"/>
          <w:lang w:val="en"/>
        </w:rPr>
        <w:t xml:space="preserve"> </w:t>
      </w:r>
      <w:r w:rsidRPr="006B2206">
        <w:rPr>
          <w:rStyle w:val="hps"/>
          <w:sz w:val="28"/>
          <w:szCs w:val="28"/>
          <w:lang w:val="en"/>
        </w:rPr>
        <w:t>are ready to become</w:t>
      </w:r>
      <w:r w:rsidRPr="006B2206">
        <w:rPr>
          <w:sz w:val="28"/>
          <w:szCs w:val="28"/>
          <w:lang w:val="en"/>
        </w:rPr>
        <w:t xml:space="preserve"> </w:t>
      </w:r>
      <w:r w:rsidRPr="006B2206">
        <w:rPr>
          <w:rStyle w:val="hps"/>
          <w:sz w:val="28"/>
          <w:szCs w:val="28"/>
          <w:lang w:val="en"/>
        </w:rPr>
        <w:t>your</w:t>
      </w:r>
      <w:r w:rsidRPr="006B2206">
        <w:rPr>
          <w:sz w:val="28"/>
          <w:szCs w:val="28"/>
          <w:lang w:val="en"/>
        </w:rPr>
        <w:t xml:space="preserve"> </w:t>
      </w:r>
      <w:r w:rsidRPr="006B2206">
        <w:rPr>
          <w:rStyle w:val="hps"/>
          <w:sz w:val="28"/>
          <w:szCs w:val="28"/>
          <w:lang w:val="en"/>
        </w:rPr>
        <w:t>anonymous</w:t>
      </w:r>
      <w:r w:rsidRPr="006B2206">
        <w:rPr>
          <w:sz w:val="28"/>
          <w:szCs w:val="28"/>
          <w:lang w:val="en"/>
        </w:rPr>
        <w:t xml:space="preserve"> </w:t>
      </w:r>
      <w:r w:rsidRPr="006B2206">
        <w:rPr>
          <w:rStyle w:val="hps"/>
          <w:sz w:val="28"/>
          <w:szCs w:val="28"/>
          <w:lang w:val="en"/>
        </w:rPr>
        <w:t>provider in</w:t>
      </w:r>
      <w:r w:rsidRPr="006B2206">
        <w:rPr>
          <w:sz w:val="28"/>
          <w:szCs w:val="28"/>
          <w:lang w:val="en"/>
        </w:rPr>
        <w:t xml:space="preserve"> </w:t>
      </w:r>
      <w:r w:rsidRPr="006B2206">
        <w:rPr>
          <w:rStyle w:val="hps"/>
          <w:sz w:val="28"/>
          <w:szCs w:val="28"/>
          <w:lang w:val="en"/>
        </w:rPr>
        <w:t>the above mentioned</w:t>
      </w:r>
      <w:r w:rsidRPr="006B2206">
        <w:rPr>
          <w:sz w:val="28"/>
          <w:szCs w:val="28"/>
          <w:lang w:val="en"/>
        </w:rPr>
        <w:t xml:space="preserve"> </w:t>
      </w:r>
      <w:r w:rsidRPr="006B2206">
        <w:rPr>
          <w:rStyle w:val="hps"/>
          <w:sz w:val="28"/>
          <w:szCs w:val="28"/>
          <w:lang w:val="en"/>
        </w:rPr>
        <w:t>32</w:t>
      </w:r>
      <w:r w:rsidRPr="006B2206">
        <w:rPr>
          <w:sz w:val="28"/>
          <w:szCs w:val="28"/>
          <w:lang w:val="en"/>
        </w:rPr>
        <w:t xml:space="preserve"> </w:t>
      </w:r>
      <w:r w:rsidRPr="006B2206">
        <w:rPr>
          <w:rStyle w:val="hps"/>
          <w:sz w:val="28"/>
          <w:szCs w:val="28"/>
          <w:lang w:val="en"/>
        </w:rPr>
        <w:t>countries.</w:t>
      </w:r>
      <w:r w:rsidRPr="006B2206">
        <w:rPr>
          <w:sz w:val="28"/>
          <w:szCs w:val="28"/>
          <w:lang w:val="en"/>
        </w:rPr>
        <w:t xml:space="preserve"> </w:t>
      </w:r>
    </w:p>
    <w:p w:rsidR="00240187" w:rsidRDefault="008B6140" w:rsidP="007E1D98">
      <w:pPr>
        <w:spacing w:after="240" w:line="240" w:lineRule="auto"/>
        <w:rPr>
          <w:sz w:val="28"/>
          <w:szCs w:val="28"/>
          <w:lang w:val="en"/>
        </w:rPr>
      </w:pPr>
      <w:r w:rsidRPr="006B2206">
        <w:rPr>
          <w:rStyle w:val="hps"/>
          <w:sz w:val="28"/>
          <w:szCs w:val="28"/>
          <w:lang w:val="en"/>
        </w:rPr>
        <w:t>As you can imagine</w:t>
      </w:r>
      <w:r w:rsidRPr="006B2206">
        <w:rPr>
          <w:sz w:val="28"/>
          <w:szCs w:val="28"/>
          <w:lang w:val="en"/>
        </w:rPr>
        <w:t xml:space="preserve">, </w:t>
      </w:r>
      <w:r w:rsidRPr="006B2206">
        <w:rPr>
          <w:rStyle w:val="hps"/>
          <w:sz w:val="28"/>
          <w:szCs w:val="28"/>
          <w:lang w:val="en"/>
        </w:rPr>
        <w:t>for</w:t>
      </w:r>
      <w:r w:rsidRPr="006B2206">
        <w:rPr>
          <w:sz w:val="28"/>
          <w:szCs w:val="28"/>
          <w:lang w:val="en"/>
        </w:rPr>
        <w:t xml:space="preserve"> </w:t>
      </w:r>
      <w:r w:rsidRPr="006B2206">
        <w:rPr>
          <w:rStyle w:val="hps"/>
          <w:sz w:val="28"/>
          <w:szCs w:val="28"/>
          <w:lang w:val="en"/>
        </w:rPr>
        <w:t>a 4-year</w:t>
      </w:r>
      <w:r w:rsidRPr="006B2206">
        <w:rPr>
          <w:sz w:val="28"/>
          <w:szCs w:val="28"/>
          <w:lang w:val="en"/>
        </w:rPr>
        <w:t xml:space="preserve"> </w:t>
      </w:r>
      <w:r w:rsidRPr="006B2206">
        <w:rPr>
          <w:rStyle w:val="hps"/>
          <w:sz w:val="28"/>
          <w:szCs w:val="28"/>
          <w:lang w:val="en"/>
        </w:rPr>
        <w:t>period of</w:t>
      </w:r>
      <w:r w:rsidRPr="006B2206">
        <w:rPr>
          <w:sz w:val="28"/>
          <w:szCs w:val="28"/>
          <w:lang w:val="en"/>
        </w:rPr>
        <w:t xml:space="preserve"> </w:t>
      </w:r>
      <w:proofErr w:type="gramStart"/>
      <w:r w:rsidRPr="006B2206">
        <w:rPr>
          <w:rStyle w:val="hps"/>
          <w:sz w:val="28"/>
          <w:szCs w:val="28"/>
          <w:lang w:val="en"/>
        </w:rPr>
        <w:t>continuous  cooperation</w:t>
      </w:r>
      <w:proofErr w:type="gramEnd"/>
      <w:r w:rsidRPr="006B2206">
        <w:rPr>
          <w:rStyle w:val="hps"/>
          <w:sz w:val="28"/>
          <w:szCs w:val="28"/>
          <w:lang w:val="en"/>
        </w:rPr>
        <w:t>, we</w:t>
      </w:r>
      <w:r w:rsidRPr="006B2206">
        <w:rPr>
          <w:sz w:val="28"/>
          <w:szCs w:val="28"/>
          <w:lang w:val="en"/>
        </w:rPr>
        <w:t xml:space="preserve"> </w:t>
      </w:r>
      <w:r w:rsidRPr="006B2206">
        <w:rPr>
          <w:rStyle w:val="hps"/>
          <w:sz w:val="28"/>
          <w:szCs w:val="28"/>
          <w:lang w:val="en"/>
        </w:rPr>
        <w:t>have gained</w:t>
      </w:r>
      <w:r w:rsidRPr="006B2206">
        <w:rPr>
          <w:sz w:val="28"/>
          <w:szCs w:val="28"/>
          <w:lang w:val="en"/>
        </w:rPr>
        <w:t xml:space="preserve"> </w:t>
      </w:r>
      <w:r w:rsidRPr="006B2206">
        <w:rPr>
          <w:rStyle w:val="hps"/>
          <w:sz w:val="28"/>
          <w:szCs w:val="28"/>
          <w:lang w:val="en"/>
        </w:rPr>
        <w:t>a steady</w:t>
      </w:r>
      <w:r w:rsidRPr="006B2206">
        <w:rPr>
          <w:sz w:val="28"/>
          <w:szCs w:val="28"/>
          <w:lang w:val="en"/>
        </w:rPr>
        <w:t xml:space="preserve"> </w:t>
      </w:r>
      <w:r w:rsidRPr="006B2206">
        <w:rPr>
          <w:rStyle w:val="hps"/>
          <w:sz w:val="28"/>
          <w:szCs w:val="28"/>
          <w:lang w:val="en"/>
        </w:rPr>
        <w:t>experience and</w:t>
      </w:r>
      <w:r w:rsidRPr="006B2206">
        <w:rPr>
          <w:sz w:val="28"/>
          <w:szCs w:val="28"/>
          <w:lang w:val="en"/>
        </w:rPr>
        <w:t xml:space="preserve"> </w:t>
      </w:r>
      <w:r w:rsidRPr="006B2206">
        <w:rPr>
          <w:rStyle w:val="hps"/>
          <w:sz w:val="28"/>
          <w:szCs w:val="28"/>
          <w:lang w:val="en"/>
        </w:rPr>
        <w:t>understanding with</w:t>
      </w:r>
      <w:r w:rsidRPr="006B2206">
        <w:rPr>
          <w:sz w:val="28"/>
          <w:szCs w:val="28"/>
          <w:lang w:val="en"/>
        </w:rPr>
        <w:t xml:space="preserve"> </w:t>
      </w:r>
      <w:r w:rsidRPr="006B2206">
        <w:rPr>
          <w:rStyle w:val="hps"/>
          <w:sz w:val="28"/>
          <w:szCs w:val="28"/>
          <w:lang w:val="en"/>
        </w:rPr>
        <w:t>WJP</w:t>
      </w:r>
      <w:r w:rsidRPr="006B2206">
        <w:rPr>
          <w:sz w:val="28"/>
          <w:szCs w:val="28"/>
          <w:lang w:val="en"/>
        </w:rPr>
        <w:t xml:space="preserve"> </w:t>
      </w:r>
      <w:r w:rsidRPr="006B2206">
        <w:rPr>
          <w:rStyle w:val="hps"/>
          <w:sz w:val="28"/>
          <w:szCs w:val="28"/>
          <w:lang w:val="en"/>
        </w:rPr>
        <w:t>specialists in</w:t>
      </w:r>
      <w:r w:rsidRPr="006B2206">
        <w:rPr>
          <w:sz w:val="28"/>
          <w:szCs w:val="28"/>
          <w:lang w:val="en"/>
        </w:rPr>
        <w:t xml:space="preserve"> their </w:t>
      </w:r>
      <w:r w:rsidRPr="006B2206">
        <w:rPr>
          <w:rStyle w:val="hps"/>
          <w:sz w:val="28"/>
          <w:szCs w:val="28"/>
          <w:lang w:val="en"/>
        </w:rPr>
        <w:t>multi-country</w:t>
      </w:r>
      <w:r w:rsidRPr="006B2206">
        <w:rPr>
          <w:sz w:val="28"/>
          <w:szCs w:val="28"/>
          <w:lang w:val="en"/>
        </w:rPr>
        <w:t xml:space="preserve"> </w:t>
      </w:r>
      <w:r w:rsidRPr="006B2206">
        <w:rPr>
          <w:rStyle w:val="hps"/>
          <w:sz w:val="28"/>
          <w:szCs w:val="28"/>
          <w:lang w:val="en"/>
        </w:rPr>
        <w:t xml:space="preserve">project </w:t>
      </w:r>
      <w:r w:rsidRPr="006B2206">
        <w:rPr>
          <w:rFonts w:eastAsia="Times New Roman"/>
          <w:b/>
          <w:bCs/>
          <w:i/>
          <w:iCs/>
          <w:color w:val="000080"/>
          <w:sz w:val="28"/>
          <w:szCs w:val="28"/>
          <w:u w:val="single"/>
          <w:lang w:eastAsia="ru-RU"/>
        </w:rPr>
        <w:t>Rule of Law Index</w:t>
      </w:r>
      <w:r w:rsidRPr="006B2206">
        <w:rPr>
          <w:rStyle w:val="hps"/>
          <w:sz w:val="28"/>
          <w:szCs w:val="28"/>
          <w:lang w:val="en"/>
        </w:rPr>
        <w:t>.</w:t>
      </w:r>
      <w:r w:rsidRPr="006B2206">
        <w:rPr>
          <w:sz w:val="28"/>
          <w:szCs w:val="28"/>
          <w:lang w:val="en"/>
        </w:rPr>
        <w:t xml:space="preserve"> </w:t>
      </w:r>
    </w:p>
    <w:p w:rsidR="008B6140" w:rsidRPr="006B2206" w:rsidRDefault="008B6140" w:rsidP="007E1D98">
      <w:pPr>
        <w:spacing w:after="240" w:line="240" w:lineRule="auto"/>
        <w:rPr>
          <w:sz w:val="28"/>
          <w:szCs w:val="28"/>
          <w:lang w:val="en"/>
        </w:rPr>
      </w:pPr>
      <w:r w:rsidRPr="006B2206">
        <w:rPr>
          <w:rStyle w:val="hps"/>
          <w:sz w:val="28"/>
          <w:szCs w:val="28"/>
          <w:lang w:val="en"/>
        </w:rPr>
        <w:t>Do not hesitate</w:t>
      </w:r>
      <w:r w:rsidRPr="006B2206">
        <w:rPr>
          <w:sz w:val="28"/>
          <w:szCs w:val="28"/>
          <w:lang w:val="en"/>
        </w:rPr>
        <w:t xml:space="preserve"> </w:t>
      </w:r>
      <w:r w:rsidRPr="006B2206">
        <w:rPr>
          <w:rStyle w:val="hps"/>
          <w:sz w:val="28"/>
          <w:szCs w:val="28"/>
          <w:lang w:val="en"/>
        </w:rPr>
        <w:t>any questions</w:t>
      </w:r>
      <w:r w:rsidR="00EB3075">
        <w:rPr>
          <w:rStyle w:val="hps"/>
          <w:sz w:val="28"/>
          <w:szCs w:val="28"/>
          <w:lang w:val="en"/>
        </w:rPr>
        <w:t xml:space="preserve"> to me </w:t>
      </w:r>
      <w:hyperlink r:id="rId7" w:history="1">
        <w:r w:rsidR="00EB3075" w:rsidRPr="002035A8">
          <w:rPr>
            <w:rStyle w:val="a3"/>
            <w:rFonts w:ascii="Courier New" w:eastAsia="Times New Roman" w:hAnsi="Courier New" w:cs="Courier New"/>
            <w:sz w:val="18"/>
            <w:szCs w:val="18"/>
            <w:lang w:eastAsia="ru-RU"/>
          </w:rPr>
          <w:t>dierector@mrp-eurasia.com</w:t>
        </w:r>
      </w:hyperlink>
      <w:r w:rsidR="00EB3075">
        <w:rPr>
          <w:rFonts w:ascii="Courier New" w:eastAsia="Times New Roman" w:hAnsi="Courier New" w:cs="Courier New"/>
          <w:color w:val="0000FF"/>
          <w:sz w:val="18"/>
          <w:szCs w:val="18"/>
          <w:u w:val="single"/>
          <w:lang w:eastAsia="ru-RU"/>
        </w:rPr>
        <w:t xml:space="preserve"> </w:t>
      </w:r>
      <w:r w:rsidR="00EB3075" w:rsidRPr="007E1D98">
        <w:rPr>
          <w:rFonts w:eastAsia="Times New Roman"/>
          <w:b/>
          <w:bCs/>
          <w:i/>
          <w:iCs/>
          <w:color w:val="000080"/>
          <w:sz w:val="23"/>
          <w:szCs w:val="23"/>
          <w:lang w:eastAsia="ru-RU"/>
        </w:rPr>
        <w:t xml:space="preserve"> </w:t>
      </w:r>
      <w:r w:rsidR="00EB3075">
        <w:rPr>
          <w:rFonts w:ascii="Times New Roman" w:eastAsia="Times New Roman" w:hAnsi="Times New Roman"/>
          <w:sz w:val="24"/>
          <w:szCs w:val="24"/>
          <w:lang w:eastAsia="ru-RU"/>
        </w:rPr>
        <w:t xml:space="preserve"> (</w:t>
      </w:r>
      <w:r w:rsidR="00EB3075" w:rsidRPr="007E1D98">
        <w:rPr>
          <w:rFonts w:eastAsia="Times New Roman"/>
          <w:b/>
          <w:bCs/>
          <w:i/>
          <w:iCs/>
          <w:color w:val="000080"/>
          <w:sz w:val="23"/>
          <w:szCs w:val="23"/>
          <w:lang w:eastAsia="ru-RU"/>
        </w:rPr>
        <w:t>SKYPE: columna101</w:t>
      </w:r>
      <w:r w:rsidR="00EB3075">
        <w:rPr>
          <w:rFonts w:eastAsia="Times New Roman"/>
          <w:b/>
          <w:bCs/>
          <w:i/>
          <w:iCs/>
          <w:color w:val="000080"/>
          <w:sz w:val="23"/>
          <w:szCs w:val="23"/>
          <w:lang w:eastAsia="ru-RU"/>
        </w:rPr>
        <w:t>)</w:t>
      </w:r>
      <w:r w:rsidRPr="006B2206">
        <w:rPr>
          <w:sz w:val="28"/>
          <w:szCs w:val="28"/>
          <w:lang w:val="en"/>
        </w:rPr>
        <w:t xml:space="preserve">. </w:t>
      </w:r>
    </w:p>
    <w:p w:rsidR="007E1D98" w:rsidRPr="007E1D98" w:rsidRDefault="008B6140" w:rsidP="008B6140">
      <w:pPr>
        <w:spacing w:after="240" w:line="240" w:lineRule="auto"/>
        <w:rPr>
          <w:rFonts w:ascii="Times New Roman" w:eastAsia="Times New Roman" w:hAnsi="Times New Roman"/>
          <w:sz w:val="24"/>
          <w:szCs w:val="24"/>
          <w:lang w:eastAsia="ru-RU"/>
        </w:rPr>
      </w:pPr>
      <w:r w:rsidRPr="0090255A">
        <w:rPr>
          <w:rStyle w:val="hps"/>
          <w:b/>
          <w:color w:val="1F497D" w:themeColor="text2"/>
          <w:sz w:val="40"/>
          <w:szCs w:val="40"/>
          <w:u w:val="single"/>
          <w:lang w:val="en"/>
        </w:rPr>
        <w:t>See below for</w:t>
      </w:r>
      <w:r w:rsidRPr="0090255A">
        <w:rPr>
          <w:b/>
          <w:color w:val="1F497D" w:themeColor="text2"/>
          <w:sz w:val="40"/>
          <w:szCs w:val="40"/>
          <w:u w:val="single"/>
          <w:lang w:val="en"/>
        </w:rPr>
        <w:t xml:space="preserve"> </w:t>
      </w:r>
      <w:r w:rsidRPr="0090255A">
        <w:rPr>
          <w:rStyle w:val="hps"/>
          <w:b/>
          <w:color w:val="1F497D" w:themeColor="text2"/>
          <w:sz w:val="40"/>
          <w:szCs w:val="40"/>
          <w:u w:val="single"/>
          <w:lang w:val="en"/>
        </w:rPr>
        <w:t>details</w:t>
      </w:r>
      <w:r w:rsidRPr="0090255A">
        <w:rPr>
          <w:b/>
          <w:color w:val="1F497D" w:themeColor="text2"/>
          <w:sz w:val="40"/>
          <w:szCs w:val="40"/>
          <w:u w:val="single"/>
          <w:lang w:val="en"/>
        </w:rPr>
        <w:t xml:space="preserve"> </w:t>
      </w:r>
      <w:r w:rsidRPr="0090255A">
        <w:rPr>
          <w:rStyle w:val="hps"/>
          <w:b/>
          <w:color w:val="1F497D" w:themeColor="text2"/>
          <w:sz w:val="40"/>
          <w:szCs w:val="40"/>
          <w:u w:val="single"/>
          <w:lang w:val="en"/>
        </w:rPr>
        <w:t>about us and</w:t>
      </w:r>
      <w:r w:rsidRPr="0090255A">
        <w:rPr>
          <w:b/>
          <w:color w:val="1F497D" w:themeColor="text2"/>
          <w:sz w:val="40"/>
          <w:szCs w:val="40"/>
          <w:u w:val="single"/>
          <w:lang w:val="en"/>
        </w:rPr>
        <w:t xml:space="preserve"> </w:t>
      </w:r>
      <w:r w:rsidRPr="0090255A">
        <w:rPr>
          <w:rStyle w:val="hps"/>
          <w:b/>
          <w:color w:val="1F497D" w:themeColor="text2"/>
          <w:sz w:val="40"/>
          <w:szCs w:val="40"/>
          <w:u w:val="single"/>
          <w:lang w:val="en"/>
        </w:rPr>
        <w:t>our contacts</w:t>
      </w:r>
      <w:r w:rsidRPr="0090255A">
        <w:rPr>
          <w:b/>
          <w:color w:val="1F497D" w:themeColor="text2"/>
          <w:sz w:val="40"/>
          <w:szCs w:val="40"/>
          <w:u w:val="single"/>
          <w:lang w:val="en"/>
        </w:rPr>
        <w:t>.</w:t>
      </w:r>
      <w:r w:rsidR="007E1D98" w:rsidRPr="007E1D98">
        <w:rPr>
          <w:rFonts w:ascii="Times New Roman" w:eastAsia="Times New Roman" w:hAnsi="Times New Roman"/>
          <w:sz w:val="24"/>
          <w:szCs w:val="24"/>
          <w:lang w:eastAsia="ru-RU"/>
        </w:rPr>
        <w:br/>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t xml:space="preserve">MRP-EURASIA, using its own regional research branches distributed in Eurasian continent for studies of the population social and political attitudes among the 32 countries in the Central Europe, Eastern Europe, Central Asia, former Soviet Union regions. For the details on our regional capabilities </w:t>
      </w:r>
      <w:proofErr w:type="spellStart"/>
      <w:r w:rsidR="007E1D98" w:rsidRPr="007E1D98">
        <w:rPr>
          <w:rFonts w:eastAsia="Times New Roman"/>
          <w:color w:val="000000"/>
          <w:sz w:val="29"/>
          <w:szCs w:val="29"/>
          <w:lang w:eastAsia="ru-RU"/>
        </w:rPr>
        <w:t>pleas</w:t>
      </w:r>
      <w:proofErr w:type="spellEnd"/>
      <w:r w:rsidR="007E1D98" w:rsidRPr="007E1D98">
        <w:rPr>
          <w:rFonts w:eastAsia="Times New Roman"/>
          <w:color w:val="000000"/>
          <w:sz w:val="29"/>
          <w:szCs w:val="29"/>
          <w:lang w:eastAsia="ru-RU"/>
        </w:rPr>
        <w:t xml:space="preserve"> visit </w:t>
      </w:r>
      <w:r w:rsidR="007E1D98" w:rsidRPr="007E1D98">
        <w:rPr>
          <w:rFonts w:eastAsia="Times New Roman"/>
          <w:color w:val="0000FF"/>
          <w:sz w:val="29"/>
          <w:szCs w:val="29"/>
          <w:u w:val="single"/>
          <w:lang w:eastAsia="ru-RU"/>
        </w:rPr>
        <w:t>http://mrp-eurasia.com/Countries</w:t>
      </w:r>
      <w:r w:rsidR="007E1D98" w:rsidRPr="007E1D98">
        <w:rPr>
          <w:rFonts w:eastAsia="Times New Roman"/>
          <w:color w:val="000000"/>
          <w:sz w:val="29"/>
          <w:szCs w:val="29"/>
          <w:lang w:eastAsia="ru-RU"/>
        </w:rPr>
        <w:t xml:space="preserve"> </w:t>
      </w:r>
      <w:r w:rsidR="007E1D98" w:rsidRPr="007E1D98">
        <w:rPr>
          <w:rFonts w:ascii="Times New Roman" w:eastAsia="Times New Roman" w:hAnsi="Times New Roman"/>
          <w:sz w:val="24"/>
          <w:szCs w:val="24"/>
          <w:lang w:eastAsia="ru-RU"/>
        </w:rPr>
        <w:br/>
      </w:r>
      <w:r w:rsidR="007E1D98" w:rsidRPr="007E1D98">
        <w:rPr>
          <w:rFonts w:ascii="Times New Roman" w:eastAsia="Times New Roman" w:hAnsi="Times New Roman"/>
          <w:sz w:val="24"/>
          <w:szCs w:val="24"/>
          <w:lang w:eastAsia="ru-RU"/>
        </w:rPr>
        <w:br/>
      </w:r>
      <w:r w:rsidR="007E1D98" w:rsidRPr="007E1D98">
        <w:rPr>
          <w:rFonts w:ascii="Times New Roman" w:eastAsia="Times New Roman" w:hAnsi="Times New Roman"/>
          <w:sz w:val="24"/>
          <w:szCs w:val="24"/>
          <w:lang w:eastAsia="ru-RU"/>
        </w:rPr>
        <w:br/>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lastRenderedPageBreak/>
        <w:t xml:space="preserve">When discussing a implementation of joint projects, we see the following </w:t>
      </w:r>
      <w:r w:rsidR="007E1D98" w:rsidRPr="007E1D98">
        <w:rPr>
          <w:rFonts w:eastAsia="Times New Roman"/>
          <w:b/>
          <w:bCs/>
          <w:color w:val="000080"/>
          <w:sz w:val="29"/>
          <w:szCs w:val="29"/>
          <w:lang w:eastAsia="ru-RU"/>
        </w:rPr>
        <w:t>our advantages</w:t>
      </w:r>
      <w:proofErr w:type="gramStart"/>
      <w:r w:rsidR="007E1D98" w:rsidRPr="007E1D98">
        <w:rPr>
          <w:rFonts w:eastAsia="Times New Roman"/>
          <w:color w:val="000000"/>
          <w:sz w:val="29"/>
          <w:szCs w:val="29"/>
          <w:lang w:eastAsia="ru-RU"/>
        </w:rPr>
        <w:t>:</w:t>
      </w:r>
      <w:proofErr w:type="gramEnd"/>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t>1. We are using own offices in 32 countries in the former socialist countries, the former Soviet Union, and others.</w:t>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t>2. We are not dependent on external factors, such as: a tendentious opinion of founders, the prevailing ideology, super-motivation, prevailing conservative view of the world, corporate standards of world-renowned research institutions, such as Gallup International, MB, IPSOS, World Bank, EBRD, TNS , KANTAR and others.</w:t>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t>3. We strictly adhere to all principles of ESOMAR in our F2F surveys, our work is based on democratic principles, respect for the civil rights of the respondents, the transparency of our activities at each stage, a multiple quality control.</w:t>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t>4. We are specialized and have a great experience exactly in the most objective research methods - F2F surveys.</w:t>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t>5. Our central and regional management is extremely "cost-quality-time" -effective.</w:t>
      </w:r>
      <w:r w:rsidR="007E1D98" w:rsidRPr="007E1D98">
        <w:rPr>
          <w:rFonts w:ascii="Times New Roman" w:eastAsia="Times New Roman" w:hAnsi="Times New Roman"/>
          <w:sz w:val="24"/>
          <w:szCs w:val="24"/>
          <w:lang w:eastAsia="ru-RU"/>
        </w:rPr>
        <w:br/>
      </w:r>
      <w:r w:rsidR="007E1D98" w:rsidRPr="007E1D98">
        <w:rPr>
          <w:rFonts w:ascii="Times New Roman" w:eastAsia="Times New Roman" w:hAnsi="Times New Roman"/>
          <w:sz w:val="24"/>
          <w:szCs w:val="24"/>
          <w:lang w:eastAsia="ru-RU"/>
        </w:rPr>
        <w:br/>
      </w:r>
      <w:r w:rsidR="007E1D98" w:rsidRPr="007E1D98">
        <w:rPr>
          <w:rFonts w:ascii="Times New Roman" w:eastAsia="Times New Roman" w:hAnsi="Times New Roman"/>
          <w:sz w:val="24"/>
          <w:szCs w:val="24"/>
          <w:lang w:eastAsia="ru-RU"/>
        </w:rPr>
        <w:br/>
      </w:r>
      <w:r w:rsidR="007E1D98" w:rsidRPr="007E1D98">
        <w:rPr>
          <w:rFonts w:eastAsia="Times New Roman"/>
          <w:b/>
          <w:bCs/>
          <w:color w:val="FF0000"/>
          <w:sz w:val="29"/>
          <w:szCs w:val="29"/>
          <w:lang w:eastAsia="ru-RU"/>
        </w:rPr>
        <w:t>A BIT ABOUT OUR MRP-EURASIA:</w:t>
      </w:r>
      <w:r w:rsidR="007E1D98" w:rsidRPr="007E1D98">
        <w:rPr>
          <w:rFonts w:ascii="Times New Roman" w:eastAsia="Times New Roman" w:hAnsi="Times New Roman"/>
          <w:sz w:val="24"/>
          <w:szCs w:val="24"/>
          <w:lang w:eastAsia="ru-RU"/>
        </w:rPr>
        <w:br/>
      </w:r>
      <w:r w:rsidR="007E1D98" w:rsidRPr="007E1D98">
        <w:rPr>
          <w:rFonts w:ascii="Times New Roman" w:eastAsia="Times New Roman" w:hAnsi="Times New Roman"/>
          <w:sz w:val="24"/>
          <w:szCs w:val="24"/>
          <w:lang w:eastAsia="ru-RU"/>
        </w:rPr>
        <w:br/>
      </w:r>
      <w:r w:rsidR="007E1D98" w:rsidRPr="007E1D98">
        <w:rPr>
          <w:rFonts w:eastAsia="Times New Roman"/>
          <w:b/>
          <w:bCs/>
          <w:color w:val="000000"/>
          <w:sz w:val="29"/>
          <w:szCs w:val="29"/>
          <w:lang w:eastAsia="ru-RU"/>
        </w:rPr>
        <w:t>In fact,</w:t>
      </w:r>
      <w:r w:rsidR="007E1D98" w:rsidRPr="007E1D98">
        <w:rPr>
          <w:rFonts w:eastAsia="Times New Roman"/>
          <w:color w:val="000000"/>
          <w:sz w:val="29"/>
          <w:szCs w:val="29"/>
          <w:lang w:eastAsia="ru-RU"/>
        </w:rPr>
        <w:t xml:space="preserve"> our research company is established as an international holding of local independent companies dispersed in dozens of countries in Europe and Asia, incorporated with one brand and uniform standards. See details on our website - </w:t>
      </w:r>
      <w:r w:rsidR="007E1D98" w:rsidRPr="007E1D98">
        <w:rPr>
          <w:rFonts w:eastAsia="Times New Roman"/>
          <w:color w:val="0000FF"/>
          <w:sz w:val="29"/>
          <w:szCs w:val="29"/>
          <w:u w:val="single"/>
          <w:lang w:eastAsia="ru-RU"/>
        </w:rPr>
        <w:t>http://mrp-eurasia.com/about_us</w:t>
      </w:r>
      <w:r w:rsidR="007E1D98" w:rsidRPr="007E1D98">
        <w:rPr>
          <w:rFonts w:eastAsia="Times New Roman"/>
          <w:color w:val="000000"/>
          <w:sz w:val="29"/>
          <w:szCs w:val="29"/>
          <w:lang w:eastAsia="ru-RU"/>
        </w:rPr>
        <w:t xml:space="preserve"> and </w:t>
      </w:r>
      <w:r w:rsidR="007E1D98" w:rsidRPr="007E1D98">
        <w:rPr>
          <w:rFonts w:eastAsia="Times New Roman"/>
          <w:color w:val="0000FF"/>
          <w:sz w:val="29"/>
          <w:szCs w:val="29"/>
          <w:u w:val="single"/>
          <w:lang w:eastAsia="ru-RU"/>
        </w:rPr>
        <w:t>http://mrp-eurasia.com/Our_territorial_and_functional_</w:t>
      </w:r>
      <w:proofErr w:type="gramStart"/>
      <w:r w:rsidR="007E1D98" w:rsidRPr="007E1D98">
        <w:rPr>
          <w:rFonts w:eastAsia="Times New Roman"/>
          <w:color w:val="0000FF"/>
          <w:sz w:val="29"/>
          <w:szCs w:val="29"/>
          <w:u w:val="single"/>
          <w:lang w:eastAsia="ru-RU"/>
        </w:rPr>
        <w:t>management</w:t>
      </w:r>
      <w:r w:rsidR="007E1D98" w:rsidRPr="007E1D98">
        <w:rPr>
          <w:rFonts w:eastAsia="Times New Roman"/>
          <w:color w:val="000000"/>
          <w:sz w:val="29"/>
          <w:szCs w:val="29"/>
          <w:lang w:eastAsia="ru-RU"/>
        </w:rPr>
        <w:t xml:space="preserve"> .</w:t>
      </w:r>
      <w:proofErr w:type="gramEnd"/>
      <w:r w:rsidR="007E1D98" w:rsidRPr="007E1D98">
        <w:rPr>
          <w:rFonts w:eastAsia="Times New Roman"/>
          <w:color w:val="000000"/>
          <w:sz w:val="29"/>
          <w:szCs w:val="29"/>
          <w:lang w:eastAsia="ru-RU"/>
        </w:rPr>
        <w:t xml:space="preserve"> We use the services of our independently owned offices (local companies, </w:t>
      </w:r>
      <w:proofErr w:type="gramStart"/>
      <w:r w:rsidR="007E1D98" w:rsidRPr="007E1D98">
        <w:rPr>
          <w:rFonts w:eastAsia="Times New Roman"/>
          <w:color w:val="000000"/>
          <w:sz w:val="29"/>
          <w:szCs w:val="29"/>
          <w:lang w:eastAsia="ru-RU"/>
        </w:rPr>
        <w:t>with a common co-founders</w:t>
      </w:r>
      <w:proofErr w:type="gramEnd"/>
      <w:r w:rsidR="007E1D98" w:rsidRPr="007E1D98">
        <w:rPr>
          <w:rFonts w:eastAsia="Times New Roman"/>
          <w:color w:val="000000"/>
          <w:sz w:val="29"/>
          <w:szCs w:val="29"/>
          <w:lang w:eastAsia="ru-RU"/>
        </w:rPr>
        <w:t xml:space="preserve">) in each of 32 countries in Eastern Europe and Central Asia. </w:t>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t xml:space="preserve">In these local offices are working national field specialists (supervisors, controllers and interviewers) and managing national level staff (National Field Coordinator and Country Director). Head office serves as the center on methodology, communication with customers, technical data processing, financial processing, quality control, personnel policy, </w:t>
      </w:r>
      <w:proofErr w:type="gramStart"/>
      <w:r w:rsidR="007E1D98" w:rsidRPr="007E1D98">
        <w:rPr>
          <w:rFonts w:eastAsia="Times New Roman"/>
          <w:color w:val="000000"/>
          <w:sz w:val="29"/>
          <w:szCs w:val="29"/>
          <w:lang w:eastAsia="ru-RU"/>
        </w:rPr>
        <w:t>coordination</w:t>
      </w:r>
      <w:proofErr w:type="gramEnd"/>
      <w:r w:rsidR="007E1D98" w:rsidRPr="007E1D98">
        <w:rPr>
          <w:rFonts w:eastAsia="Times New Roman"/>
          <w:color w:val="000000"/>
          <w:sz w:val="29"/>
          <w:szCs w:val="29"/>
          <w:lang w:eastAsia="ru-RU"/>
        </w:rPr>
        <w:t xml:space="preserve"> of the distribution research tasks by regions. (</w:t>
      </w:r>
      <w:proofErr w:type="gramStart"/>
      <w:r w:rsidR="007E1D98" w:rsidRPr="007E1D98">
        <w:rPr>
          <w:rFonts w:eastAsia="Times New Roman"/>
          <w:color w:val="000000"/>
          <w:sz w:val="29"/>
          <w:szCs w:val="29"/>
          <w:lang w:eastAsia="ru-RU"/>
        </w:rPr>
        <w:t>see</w:t>
      </w:r>
      <w:proofErr w:type="gramEnd"/>
      <w:r w:rsidR="007E1D98" w:rsidRPr="007E1D98">
        <w:rPr>
          <w:rFonts w:eastAsia="Times New Roman"/>
          <w:color w:val="000000"/>
          <w:sz w:val="29"/>
          <w:szCs w:val="29"/>
          <w:lang w:eastAsia="ru-RU"/>
        </w:rPr>
        <w:t xml:space="preserve"> the full list of available countries for us, where we have own field offices </w:t>
      </w:r>
      <w:r w:rsidR="007E1D98" w:rsidRPr="007E1D98">
        <w:rPr>
          <w:rFonts w:eastAsia="Times New Roman"/>
          <w:color w:val="0000FF"/>
          <w:sz w:val="29"/>
          <w:szCs w:val="29"/>
          <w:u w:val="single"/>
          <w:lang w:eastAsia="ru-RU"/>
        </w:rPr>
        <w:t>http://mrp-eurasia.com/Countries</w:t>
      </w:r>
      <w:r w:rsidR="007E1D98" w:rsidRPr="007E1D98">
        <w:rPr>
          <w:rFonts w:eastAsia="Times New Roman"/>
          <w:color w:val="000000"/>
          <w:sz w:val="29"/>
          <w:szCs w:val="29"/>
          <w:lang w:eastAsia="ru-RU"/>
        </w:rPr>
        <w:t xml:space="preserve"> ). </w:t>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t>------------------------------------------------------------------------------------------</w:t>
      </w:r>
      <w:r w:rsidR="007E1D98" w:rsidRPr="007E1D98">
        <w:rPr>
          <w:rFonts w:ascii="Times New Roman" w:eastAsia="Times New Roman" w:hAnsi="Times New Roman"/>
          <w:sz w:val="24"/>
          <w:szCs w:val="24"/>
          <w:lang w:eastAsia="ru-RU"/>
        </w:rPr>
        <w:br/>
      </w:r>
      <w:r w:rsidR="007E1D98" w:rsidRPr="007E1D98">
        <w:rPr>
          <w:rFonts w:eastAsia="Times New Roman"/>
          <w:b/>
          <w:bCs/>
          <w:color w:val="000000"/>
          <w:sz w:val="29"/>
          <w:szCs w:val="29"/>
          <w:lang w:eastAsia="ru-RU"/>
        </w:rPr>
        <w:t>I want to clarify for you, we specialize in multi-country social surveys:</w:t>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t>- Assessment of the socio-political situation and population behavior and attitudes</w:t>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t>- Studying of political dominants and actors</w:t>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t>- Electoral studies</w:t>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t>- Value orientations and life style studies</w:t>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t>- Indexes of the law enforcement and democracies</w:t>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t>- Indexes of the civil activity, identity and legal literacy</w:t>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t>- Indexes of the living standards and economic development of the population</w:t>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t>- Indexes of education and health protection of the population</w:t>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t>- Indexes of the happiness, security and the mutual confidence level</w:t>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t>- Indexes of the corruption level and quality of governance</w:t>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lastRenderedPageBreak/>
        <w:t>- Indexes of moral education, level of cultural development, the cultural and religious fragmentations</w:t>
      </w:r>
      <w:r w:rsidR="007E1D98" w:rsidRPr="007E1D98">
        <w:rPr>
          <w:rFonts w:ascii="Times New Roman" w:eastAsia="Times New Roman" w:hAnsi="Times New Roman"/>
          <w:sz w:val="24"/>
          <w:szCs w:val="24"/>
          <w:lang w:eastAsia="ru-RU"/>
        </w:rPr>
        <w:br/>
      </w:r>
      <w:r w:rsidR="007E1D98" w:rsidRPr="007E1D98">
        <w:rPr>
          <w:rFonts w:ascii="Times New Roman" w:eastAsia="Times New Roman" w:hAnsi="Times New Roman"/>
          <w:sz w:val="24"/>
          <w:szCs w:val="24"/>
          <w:lang w:eastAsia="ru-RU"/>
        </w:rPr>
        <w:br/>
      </w:r>
      <w:r w:rsidR="007E1D98" w:rsidRPr="007E1D98">
        <w:rPr>
          <w:rFonts w:ascii="Times New Roman" w:eastAsia="Times New Roman" w:hAnsi="Times New Roman"/>
          <w:sz w:val="24"/>
          <w:szCs w:val="24"/>
          <w:lang w:eastAsia="ru-RU"/>
        </w:rPr>
        <w:br/>
      </w:r>
      <w:r w:rsidR="007E1D98" w:rsidRPr="007E1D98">
        <w:rPr>
          <w:rFonts w:eastAsia="Times New Roman"/>
          <w:color w:val="000000"/>
          <w:sz w:val="29"/>
          <w:szCs w:val="29"/>
          <w:lang w:eastAsia="ru-RU"/>
        </w:rPr>
        <w:t>We seek your understanding and reciprocal interest.</w:t>
      </w:r>
    </w:p>
    <w:p w:rsidR="007E1D98" w:rsidRPr="007E1D98" w:rsidRDefault="007E1D98" w:rsidP="007E1D98">
      <w:pPr>
        <w:spacing w:after="0" w:line="240" w:lineRule="auto"/>
        <w:rPr>
          <w:rFonts w:ascii="Times New Roman" w:eastAsia="Times New Roman" w:hAnsi="Times New Roman"/>
          <w:sz w:val="24"/>
          <w:szCs w:val="24"/>
          <w:lang w:eastAsia="ru-RU"/>
        </w:rPr>
      </w:pPr>
      <w:r w:rsidRPr="007E1D98">
        <w:rPr>
          <w:rFonts w:eastAsia="Times New Roman"/>
          <w:color w:val="000000"/>
          <w:sz w:val="29"/>
          <w:szCs w:val="29"/>
          <w:lang w:eastAsia="ru-RU"/>
        </w:rPr>
        <w:t>We will be happy to receive your feedback.</w:t>
      </w:r>
    </w:p>
    <w:p w:rsidR="007E1D98" w:rsidRPr="007E1D98" w:rsidRDefault="007E1D98" w:rsidP="007E1D98">
      <w:pPr>
        <w:spacing w:after="0" w:line="240" w:lineRule="auto"/>
        <w:rPr>
          <w:rFonts w:ascii="Times New Roman" w:eastAsia="Times New Roman" w:hAnsi="Times New Roman"/>
          <w:sz w:val="24"/>
          <w:szCs w:val="24"/>
          <w:lang w:eastAsia="ru-RU"/>
        </w:rPr>
      </w:pPr>
      <w:r w:rsidRPr="007E1D98">
        <w:rPr>
          <w:rFonts w:ascii="Times New Roman" w:eastAsia="Times New Roman" w:hAnsi="Times New Roman"/>
          <w:sz w:val="24"/>
          <w:szCs w:val="24"/>
          <w:lang w:eastAsia="ru-RU"/>
        </w:rPr>
        <w:br/>
      </w:r>
      <w:r w:rsidRPr="007E1D98">
        <w:rPr>
          <w:rFonts w:ascii="Arial" w:eastAsia="Times New Roman" w:hAnsi="Arial" w:cs="Arial"/>
          <w:i/>
          <w:iCs/>
          <w:color w:val="C0C0C0"/>
          <w:sz w:val="18"/>
          <w:szCs w:val="18"/>
          <w:lang w:eastAsia="ru-RU"/>
        </w:rPr>
        <w:t xml:space="preserve">-- </w:t>
      </w:r>
      <w:r w:rsidRPr="007E1D98">
        <w:rPr>
          <w:rFonts w:ascii="Times New Roman" w:eastAsia="Times New Roman" w:hAnsi="Times New Roman"/>
          <w:sz w:val="24"/>
          <w:szCs w:val="24"/>
          <w:lang w:eastAsia="ru-RU"/>
        </w:rPr>
        <w:br/>
      </w:r>
      <w:r w:rsidRPr="007E1D98">
        <w:rPr>
          <w:rFonts w:eastAsia="Times New Roman"/>
          <w:b/>
          <w:bCs/>
          <w:i/>
          <w:iCs/>
          <w:color w:val="000080"/>
          <w:sz w:val="32"/>
          <w:szCs w:val="32"/>
          <w:lang w:eastAsia="ru-RU"/>
        </w:rPr>
        <w:t>Best Regards,</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008B6140" w:rsidRPr="00817737">
        <w:rPr>
          <w:rFonts w:ascii="Arial" w:eastAsia="Times New Roman" w:hAnsi="Arial" w:cs="Arial"/>
          <w:color w:val="000000"/>
          <w:sz w:val="28"/>
          <w:szCs w:val="28"/>
          <w:lang w:eastAsia="ru-RU"/>
        </w:rPr>
        <w:t>General Director</w:t>
      </w:r>
      <w:r w:rsidR="008B6140" w:rsidRPr="00817737">
        <w:rPr>
          <w:rFonts w:ascii="Arial" w:eastAsia="Times New Roman" w:hAnsi="Arial" w:cs="Arial"/>
          <w:sz w:val="28"/>
          <w:szCs w:val="28"/>
          <w:lang w:eastAsia="ru-RU"/>
        </w:rPr>
        <w:br/>
      </w:r>
      <w:r w:rsidR="008B6140" w:rsidRPr="00817737">
        <w:rPr>
          <w:rFonts w:ascii="Arial" w:eastAsia="Times New Roman" w:hAnsi="Arial" w:cs="Arial"/>
          <w:color w:val="000000"/>
          <w:sz w:val="28"/>
          <w:szCs w:val="28"/>
          <w:lang w:eastAsia="ru-RU"/>
        </w:rPr>
        <w:t xml:space="preserve">Alex </w:t>
      </w:r>
      <w:proofErr w:type="spellStart"/>
      <w:r w:rsidR="008B6140" w:rsidRPr="00817737">
        <w:rPr>
          <w:rFonts w:ascii="Arial" w:eastAsia="Times New Roman" w:hAnsi="Arial" w:cs="Arial"/>
          <w:color w:val="000000"/>
          <w:sz w:val="28"/>
          <w:szCs w:val="28"/>
          <w:lang w:eastAsia="ru-RU"/>
        </w:rPr>
        <w:t>Trotiuc</w:t>
      </w:r>
      <w:proofErr w:type="spellEnd"/>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i/>
          <w:iCs/>
          <w:color w:val="000080"/>
          <w:sz w:val="32"/>
          <w:szCs w:val="32"/>
          <w:lang w:eastAsia="ru-RU"/>
        </w:rPr>
        <w:t>General Director of</w:t>
      </w:r>
      <w:r w:rsidRPr="007E1D98">
        <w:rPr>
          <w:rFonts w:ascii="Times New Roman" w:eastAsia="Times New Roman" w:hAnsi="Times New Roman"/>
          <w:sz w:val="24"/>
          <w:szCs w:val="24"/>
          <w:lang w:eastAsia="ru-RU"/>
        </w:rPr>
        <w:br/>
      </w:r>
      <w:r w:rsidRPr="007E1D98">
        <w:rPr>
          <w:rFonts w:eastAsia="Times New Roman"/>
          <w:b/>
          <w:bCs/>
          <w:i/>
          <w:iCs/>
          <w:color w:val="000000"/>
          <w:sz w:val="32"/>
          <w:szCs w:val="32"/>
          <w:lang w:eastAsia="ru-RU"/>
        </w:rPr>
        <w:t>MRP - EURASIA (International Group in Eurasia region)</w:t>
      </w:r>
      <w:r w:rsidRPr="007E1D98">
        <w:rPr>
          <w:rFonts w:ascii="Times New Roman" w:eastAsia="Times New Roman" w:hAnsi="Times New Roman"/>
          <w:sz w:val="24"/>
          <w:szCs w:val="24"/>
          <w:lang w:eastAsia="ru-RU"/>
        </w:rPr>
        <w:br/>
      </w:r>
      <w:r w:rsidRPr="007E1D98">
        <w:rPr>
          <w:rFonts w:eastAsia="Times New Roman"/>
          <w:b/>
          <w:bCs/>
          <w:i/>
          <w:iCs/>
          <w:color w:val="000080"/>
          <w:sz w:val="32"/>
          <w:szCs w:val="32"/>
          <w:lang w:eastAsia="ru-RU"/>
        </w:rPr>
        <w:t>_________________________________________________</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i/>
          <w:iCs/>
          <w:color w:val="000080"/>
          <w:sz w:val="23"/>
          <w:szCs w:val="23"/>
          <w:lang w:eastAsia="ru-RU"/>
        </w:rPr>
        <w:t>CONTACTS:</w:t>
      </w:r>
      <w:r w:rsidRPr="007E1D98">
        <w:rPr>
          <w:rFonts w:ascii="Times New Roman" w:eastAsia="Times New Roman" w:hAnsi="Times New Roman"/>
          <w:sz w:val="24"/>
          <w:szCs w:val="24"/>
          <w:lang w:eastAsia="ru-RU"/>
        </w:rPr>
        <w:br/>
      </w:r>
      <w:r w:rsidRPr="007E1D98">
        <w:rPr>
          <w:rFonts w:eastAsia="Times New Roman"/>
          <w:b/>
          <w:bCs/>
          <w:i/>
          <w:iCs/>
          <w:color w:val="000080"/>
          <w:sz w:val="23"/>
          <w:szCs w:val="23"/>
          <w:lang w:eastAsia="ru-RU"/>
        </w:rPr>
        <w:t>phone: +373 69 942499</w:t>
      </w:r>
      <w:r w:rsidRPr="007E1D98">
        <w:rPr>
          <w:rFonts w:ascii="Times New Roman" w:eastAsia="Times New Roman" w:hAnsi="Times New Roman"/>
          <w:sz w:val="24"/>
          <w:szCs w:val="24"/>
          <w:lang w:eastAsia="ru-RU"/>
        </w:rPr>
        <w:br/>
      </w:r>
      <w:hyperlink r:id="rId8" w:history="1">
        <w:r w:rsidRPr="007E1D98">
          <w:rPr>
            <w:rFonts w:ascii="Courier New" w:eastAsia="Times New Roman" w:hAnsi="Courier New" w:cs="Courier New"/>
            <w:color w:val="0000FF"/>
            <w:sz w:val="18"/>
            <w:szCs w:val="18"/>
            <w:u w:val="single"/>
            <w:lang w:eastAsia="ru-RU"/>
          </w:rPr>
          <w:t>info@mrp-eurasia.com</w:t>
        </w:r>
      </w:hyperlink>
      <w:r w:rsidRPr="007E1D98">
        <w:rPr>
          <w:rFonts w:eastAsia="Times New Roman"/>
          <w:b/>
          <w:bCs/>
          <w:i/>
          <w:iCs/>
          <w:color w:val="000080"/>
          <w:sz w:val="23"/>
          <w:szCs w:val="23"/>
          <w:lang w:eastAsia="ru-RU"/>
        </w:rPr>
        <w:t xml:space="preserve"> </w:t>
      </w:r>
      <w:r w:rsidRPr="007E1D98">
        <w:rPr>
          <w:rFonts w:ascii="Times New Roman" w:eastAsia="Times New Roman" w:hAnsi="Times New Roman"/>
          <w:sz w:val="24"/>
          <w:szCs w:val="24"/>
          <w:lang w:eastAsia="ru-RU"/>
        </w:rPr>
        <w:br/>
      </w:r>
      <w:hyperlink r:id="rId9" w:history="1">
        <w:r w:rsidRPr="007E1D98">
          <w:rPr>
            <w:rFonts w:ascii="Courier New" w:eastAsia="Times New Roman" w:hAnsi="Courier New" w:cs="Courier New"/>
            <w:color w:val="0000FF"/>
            <w:sz w:val="18"/>
            <w:szCs w:val="18"/>
            <w:u w:val="single"/>
            <w:lang w:eastAsia="ru-RU"/>
          </w:rPr>
          <w:t>http://www.mrp-eurasia.com</w:t>
        </w:r>
      </w:hyperlink>
      <w:r w:rsidRPr="007E1D98">
        <w:rPr>
          <w:rFonts w:ascii="Times New Roman" w:eastAsia="Times New Roman" w:hAnsi="Times New Roman"/>
          <w:sz w:val="24"/>
          <w:szCs w:val="24"/>
          <w:lang w:eastAsia="ru-RU"/>
        </w:rPr>
        <w:br/>
      </w:r>
      <w:r w:rsidRPr="007E1D98">
        <w:rPr>
          <w:rFonts w:eastAsia="Times New Roman"/>
          <w:b/>
          <w:bCs/>
          <w:i/>
          <w:iCs/>
          <w:color w:val="000080"/>
          <w:sz w:val="23"/>
          <w:szCs w:val="23"/>
          <w:lang w:eastAsia="ru-RU"/>
        </w:rPr>
        <w:t>SKYPE: columna101</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i/>
          <w:iCs/>
          <w:color w:val="000080"/>
          <w:sz w:val="23"/>
          <w:szCs w:val="23"/>
          <w:lang w:eastAsia="ru-RU"/>
        </w:rPr>
        <w:t>HEADQUARTERS OFFICE::</w:t>
      </w:r>
      <w:r w:rsidRPr="007E1D98">
        <w:rPr>
          <w:rFonts w:ascii="Times New Roman" w:eastAsia="Times New Roman" w:hAnsi="Times New Roman"/>
          <w:sz w:val="24"/>
          <w:szCs w:val="24"/>
          <w:lang w:eastAsia="ru-RU"/>
        </w:rPr>
        <w:br/>
      </w:r>
      <w:proofErr w:type="spellStart"/>
      <w:r w:rsidRPr="007E1D98">
        <w:rPr>
          <w:rFonts w:eastAsia="Times New Roman"/>
          <w:b/>
          <w:bCs/>
          <w:i/>
          <w:iCs/>
          <w:color w:val="000080"/>
          <w:sz w:val="23"/>
          <w:szCs w:val="23"/>
          <w:lang w:eastAsia="ru-RU"/>
        </w:rPr>
        <w:t>Columna</w:t>
      </w:r>
      <w:proofErr w:type="spellEnd"/>
      <w:r w:rsidRPr="007E1D98">
        <w:rPr>
          <w:rFonts w:eastAsia="Times New Roman"/>
          <w:b/>
          <w:bCs/>
          <w:i/>
          <w:iCs/>
          <w:color w:val="000080"/>
          <w:sz w:val="23"/>
          <w:szCs w:val="23"/>
          <w:lang w:eastAsia="ru-RU"/>
        </w:rPr>
        <w:t xml:space="preserve"> Str. 101, </w:t>
      </w:r>
      <w:proofErr w:type="spellStart"/>
      <w:r w:rsidRPr="007E1D98">
        <w:rPr>
          <w:rFonts w:eastAsia="Times New Roman"/>
          <w:b/>
          <w:bCs/>
          <w:i/>
          <w:iCs/>
          <w:color w:val="000080"/>
          <w:sz w:val="23"/>
          <w:szCs w:val="23"/>
          <w:lang w:eastAsia="ru-RU"/>
        </w:rPr>
        <w:t>t.Chisinau</w:t>
      </w:r>
      <w:proofErr w:type="spellEnd"/>
      <w:r w:rsidRPr="007E1D98">
        <w:rPr>
          <w:rFonts w:eastAsia="Times New Roman"/>
          <w:b/>
          <w:bCs/>
          <w:i/>
          <w:iCs/>
          <w:color w:val="000080"/>
          <w:sz w:val="23"/>
          <w:szCs w:val="23"/>
          <w:lang w:eastAsia="ru-RU"/>
        </w:rPr>
        <w:t>, The Republic of Moldova, MD-2012</w:t>
      </w:r>
      <w:r w:rsidRPr="007E1D98">
        <w:rPr>
          <w:rFonts w:ascii="Courier New" w:eastAsia="Times New Roman" w:hAnsi="Courier New" w:cs="Courier New"/>
          <w:color w:val="000000"/>
          <w:sz w:val="18"/>
          <w:szCs w:val="18"/>
          <w:lang w:eastAsia="ru-RU"/>
        </w:rPr>
        <w:t xml:space="preserve"> </w:t>
      </w:r>
    </w:p>
    <w:sectPr w:rsidR="007E1D98" w:rsidRPr="007E1D98" w:rsidSect="00421A35">
      <w:pgSz w:w="12240" w:h="15840"/>
      <w:pgMar w:top="720" w:right="58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11DB4"/>
    <w:multiLevelType w:val="hybridMultilevel"/>
    <w:tmpl w:val="868A05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71B830"/>
    <w:multiLevelType w:val="singleLevel"/>
    <w:tmpl w:val="20BFFE6F"/>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2">
    <w:nsid w:val="17DCCB0E"/>
    <w:multiLevelType w:val="singleLevel"/>
    <w:tmpl w:val="0861CA35"/>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3">
    <w:nsid w:val="230488D7"/>
    <w:multiLevelType w:val="singleLevel"/>
    <w:tmpl w:val="7DC7AC2A"/>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4">
    <w:nsid w:val="3361668B"/>
    <w:multiLevelType w:val="singleLevel"/>
    <w:tmpl w:val="082F554E"/>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5">
    <w:nsid w:val="3B1D7A56"/>
    <w:multiLevelType w:val="hybridMultilevel"/>
    <w:tmpl w:val="2A6A74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B9691A2"/>
    <w:multiLevelType w:val="singleLevel"/>
    <w:tmpl w:val="4A22EEB9"/>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7">
    <w:nsid w:val="4F0952BE"/>
    <w:multiLevelType w:val="singleLevel"/>
    <w:tmpl w:val="58B59AF2"/>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8">
    <w:nsid w:val="63965EE0"/>
    <w:multiLevelType w:val="singleLevel"/>
    <w:tmpl w:val="6E1CA22C"/>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9">
    <w:nsid w:val="640E305D"/>
    <w:multiLevelType w:val="hybridMultilevel"/>
    <w:tmpl w:val="E8049B96"/>
    <w:lvl w:ilvl="0" w:tplc="82B4A8C4">
      <w:start w:val="1"/>
      <w:numFmt w:val="decimal"/>
      <w:lvlText w:val="%1."/>
      <w:lvlJc w:val="left"/>
      <w:pPr>
        <w:tabs>
          <w:tab w:val="num" w:pos="990"/>
        </w:tabs>
        <w:ind w:left="990" w:hanging="63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97E4207"/>
    <w:multiLevelType w:val="singleLevel"/>
    <w:tmpl w:val="7DE82067"/>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11">
    <w:nsid w:val="6C68C2B5"/>
    <w:multiLevelType w:val="singleLevel"/>
    <w:tmpl w:val="6BD55BBD"/>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12">
    <w:nsid w:val="6CAC49D4"/>
    <w:multiLevelType w:val="singleLevel"/>
    <w:tmpl w:val="6C25E790"/>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13">
    <w:nsid w:val="7706DA6C"/>
    <w:multiLevelType w:val="singleLevel"/>
    <w:tmpl w:val="1C777148"/>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14">
    <w:nsid w:val="7B9C53DB"/>
    <w:multiLevelType w:val="singleLevel"/>
    <w:tmpl w:val="701B872B"/>
    <w:lvl w:ilvl="0">
      <w:start w:val="1"/>
      <w:numFmt w:val="decimal"/>
      <w:lvlText w:val="%1."/>
      <w:lvlJc w:val="right"/>
      <w:pPr>
        <w:tabs>
          <w:tab w:val="num" w:pos="600"/>
        </w:tabs>
        <w:ind w:left="600" w:hanging="225"/>
      </w:pPr>
      <w:rPr>
        <w:rFonts w:ascii="Courier New" w:hAnsi="Courier New" w:cs="Courier New"/>
        <w:color w:val="000000"/>
        <w:sz w:val="18"/>
        <w:szCs w:val="18"/>
      </w:rPr>
    </w:lvl>
  </w:abstractNum>
  <w:num w:numId="1">
    <w:abstractNumId w:val="9"/>
  </w:num>
  <w:num w:numId="2">
    <w:abstractNumId w:val="1"/>
  </w:num>
  <w:num w:numId="3">
    <w:abstractNumId w:val="7"/>
  </w:num>
  <w:num w:numId="4">
    <w:abstractNumId w:val="11"/>
  </w:num>
  <w:num w:numId="5">
    <w:abstractNumId w:val="12"/>
  </w:num>
  <w:num w:numId="6">
    <w:abstractNumId w:val="14"/>
  </w:num>
  <w:num w:numId="7">
    <w:abstractNumId w:val="4"/>
  </w:num>
  <w:num w:numId="8">
    <w:abstractNumId w:val="6"/>
  </w:num>
  <w:num w:numId="9">
    <w:abstractNumId w:val="8"/>
  </w:num>
  <w:num w:numId="10">
    <w:abstractNumId w:val="10"/>
  </w:num>
  <w:num w:numId="11">
    <w:abstractNumId w:val="3"/>
  </w:num>
  <w:num w:numId="12">
    <w:abstractNumId w:val="2"/>
  </w:num>
  <w:num w:numId="13">
    <w:abstractNumId w:val="13"/>
  </w:num>
  <w:num w:numId="14">
    <w:abstractNumId w:val="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207"/>
    <w:rsid w:val="00005F81"/>
    <w:rsid w:val="00007561"/>
    <w:rsid w:val="00014D33"/>
    <w:rsid w:val="00093E7B"/>
    <w:rsid w:val="000F41E2"/>
    <w:rsid w:val="00103F1D"/>
    <w:rsid w:val="00111196"/>
    <w:rsid w:val="0015486D"/>
    <w:rsid w:val="00197207"/>
    <w:rsid w:val="001C7DEE"/>
    <w:rsid w:val="001F2BA4"/>
    <w:rsid w:val="00204070"/>
    <w:rsid w:val="00240187"/>
    <w:rsid w:val="00332D56"/>
    <w:rsid w:val="0038223C"/>
    <w:rsid w:val="003A7B74"/>
    <w:rsid w:val="00421A35"/>
    <w:rsid w:val="00422B3C"/>
    <w:rsid w:val="00423217"/>
    <w:rsid w:val="00425496"/>
    <w:rsid w:val="0043548D"/>
    <w:rsid w:val="00450BA6"/>
    <w:rsid w:val="004814DF"/>
    <w:rsid w:val="00496768"/>
    <w:rsid w:val="004C253B"/>
    <w:rsid w:val="00500C86"/>
    <w:rsid w:val="00522268"/>
    <w:rsid w:val="005B7BEA"/>
    <w:rsid w:val="005E468C"/>
    <w:rsid w:val="00645E7B"/>
    <w:rsid w:val="006640BF"/>
    <w:rsid w:val="006B1A85"/>
    <w:rsid w:val="006B2206"/>
    <w:rsid w:val="006D26D7"/>
    <w:rsid w:val="006D6A4E"/>
    <w:rsid w:val="006E088D"/>
    <w:rsid w:val="006E0E41"/>
    <w:rsid w:val="00703215"/>
    <w:rsid w:val="00706BB1"/>
    <w:rsid w:val="007109C2"/>
    <w:rsid w:val="00733F53"/>
    <w:rsid w:val="00793D99"/>
    <w:rsid w:val="007B260F"/>
    <w:rsid w:val="007E1D98"/>
    <w:rsid w:val="00817737"/>
    <w:rsid w:val="0086042F"/>
    <w:rsid w:val="00873F8C"/>
    <w:rsid w:val="00877CEF"/>
    <w:rsid w:val="008B4097"/>
    <w:rsid w:val="008B6140"/>
    <w:rsid w:val="008D4892"/>
    <w:rsid w:val="008F2DB0"/>
    <w:rsid w:val="0090255A"/>
    <w:rsid w:val="00916A0D"/>
    <w:rsid w:val="00944871"/>
    <w:rsid w:val="009A6E87"/>
    <w:rsid w:val="009C43BD"/>
    <w:rsid w:val="00A16F98"/>
    <w:rsid w:val="00AB55A5"/>
    <w:rsid w:val="00AD51ED"/>
    <w:rsid w:val="00B362ED"/>
    <w:rsid w:val="00B4285F"/>
    <w:rsid w:val="00B72AD1"/>
    <w:rsid w:val="00B84FBD"/>
    <w:rsid w:val="00BB79CA"/>
    <w:rsid w:val="00BF0B6C"/>
    <w:rsid w:val="00BF127D"/>
    <w:rsid w:val="00C15472"/>
    <w:rsid w:val="00C33A5D"/>
    <w:rsid w:val="00C93983"/>
    <w:rsid w:val="00CD669A"/>
    <w:rsid w:val="00D15380"/>
    <w:rsid w:val="00DA5993"/>
    <w:rsid w:val="00E12BCE"/>
    <w:rsid w:val="00EA41D1"/>
    <w:rsid w:val="00EB3075"/>
    <w:rsid w:val="00EB4205"/>
    <w:rsid w:val="00EE6BE3"/>
    <w:rsid w:val="00EF6641"/>
    <w:rsid w:val="00F21F2E"/>
    <w:rsid w:val="00F27EB5"/>
    <w:rsid w:val="00FA07FD"/>
    <w:rsid w:val="00FA3063"/>
    <w:rsid w:val="00FB0544"/>
    <w:rsid w:val="00FB34A4"/>
    <w:rsid w:val="00FB55E4"/>
    <w:rsid w:val="00FE1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D99"/>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E1D98"/>
    <w:rPr>
      <w:color w:val="0000FF"/>
      <w:u w:val="single"/>
    </w:rPr>
  </w:style>
  <w:style w:type="character" w:customStyle="1" w:styleId="hps">
    <w:name w:val="hps"/>
    <w:basedOn w:val="a0"/>
    <w:rsid w:val="00733F53"/>
  </w:style>
  <w:style w:type="character" w:customStyle="1" w:styleId="shorttext">
    <w:name w:val="short_text"/>
    <w:basedOn w:val="a0"/>
    <w:rsid w:val="001111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D99"/>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E1D98"/>
    <w:rPr>
      <w:color w:val="0000FF"/>
      <w:u w:val="single"/>
    </w:rPr>
  </w:style>
  <w:style w:type="character" w:customStyle="1" w:styleId="hps">
    <w:name w:val="hps"/>
    <w:basedOn w:val="a0"/>
    <w:rsid w:val="00733F53"/>
  </w:style>
  <w:style w:type="character" w:customStyle="1" w:styleId="shorttext">
    <w:name w:val="short_text"/>
    <w:basedOn w:val="a0"/>
    <w:rsid w:val="001111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2608245">
      <w:bodyDiv w:val="1"/>
      <w:marLeft w:val="0"/>
      <w:marRight w:val="0"/>
      <w:marTop w:val="0"/>
      <w:marBottom w:val="0"/>
      <w:divBdr>
        <w:top w:val="none" w:sz="0" w:space="0" w:color="auto"/>
        <w:left w:val="none" w:sz="0" w:space="0" w:color="auto"/>
        <w:bottom w:val="none" w:sz="0" w:space="0" w:color="auto"/>
        <w:right w:val="none" w:sz="0" w:space="0" w:color="auto"/>
      </w:divBdr>
    </w:div>
    <w:div w:id="1741632181">
      <w:bodyDiv w:val="1"/>
      <w:marLeft w:val="0"/>
      <w:marRight w:val="0"/>
      <w:marTop w:val="0"/>
      <w:marBottom w:val="0"/>
      <w:divBdr>
        <w:top w:val="none" w:sz="0" w:space="0" w:color="auto"/>
        <w:left w:val="none" w:sz="0" w:space="0" w:color="auto"/>
        <w:bottom w:val="none" w:sz="0" w:space="0" w:color="auto"/>
        <w:right w:val="none" w:sz="0" w:space="0" w:color="auto"/>
      </w:divBdr>
    </w:div>
    <w:div w:id="1850876020">
      <w:bodyDiv w:val="1"/>
      <w:marLeft w:val="0"/>
      <w:marRight w:val="0"/>
      <w:marTop w:val="0"/>
      <w:marBottom w:val="0"/>
      <w:divBdr>
        <w:top w:val="none" w:sz="0" w:space="0" w:color="auto"/>
        <w:left w:val="none" w:sz="0" w:space="0" w:color="auto"/>
        <w:bottom w:val="none" w:sz="0" w:space="0" w:color="auto"/>
        <w:right w:val="none" w:sz="0" w:space="0" w:color="auto"/>
      </w:divBdr>
      <w:divsChild>
        <w:div w:id="481045799">
          <w:marLeft w:val="0"/>
          <w:marRight w:val="0"/>
          <w:marTop w:val="0"/>
          <w:marBottom w:val="0"/>
          <w:divBdr>
            <w:top w:val="none" w:sz="0" w:space="0" w:color="auto"/>
            <w:left w:val="none" w:sz="0" w:space="0" w:color="auto"/>
            <w:bottom w:val="none" w:sz="0" w:space="0" w:color="auto"/>
            <w:right w:val="none" w:sz="0" w:space="0" w:color="auto"/>
          </w:divBdr>
        </w:div>
        <w:div w:id="1488403634">
          <w:marLeft w:val="0"/>
          <w:marRight w:val="0"/>
          <w:marTop w:val="0"/>
          <w:marBottom w:val="0"/>
          <w:divBdr>
            <w:top w:val="none" w:sz="0" w:space="0" w:color="auto"/>
            <w:left w:val="none" w:sz="0" w:space="0" w:color="auto"/>
            <w:bottom w:val="none" w:sz="0" w:space="0" w:color="auto"/>
            <w:right w:val="none" w:sz="0" w:space="0" w:color="auto"/>
          </w:divBdr>
        </w:div>
        <w:div w:id="187260941">
          <w:marLeft w:val="0"/>
          <w:marRight w:val="0"/>
          <w:marTop w:val="0"/>
          <w:marBottom w:val="0"/>
          <w:divBdr>
            <w:top w:val="none" w:sz="0" w:space="0" w:color="auto"/>
            <w:left w:val="none" w:sz="0" w:space="0" w:color="auto"/>
            <w:bottom w:val="none" w:sz="0" w:space="0" w:color="auto"/>
            <w:right w:val="none" w:sz="0" w:space="0" w:color="auto"/>
          </w:divBdr>
        </w:div>
        <w:div w:id="1956255218">
          <w:marLeft w:val="0"/>
          <w:marRight w:val="0"/>
          <w:marTop w:val="0"/>
          <w:marBottom w:val="0"/>
          <w:divBdr>
            <w:top w:val="none" w:sz="0" w:space="0" w:color="auto"/>
            <w:left w:val="none" w:sz="0" w:space="0" w:color="auto"/>
            <w:bottom w:val="none" w:sz="0" w:space="0" w:color="auto"/>
            <w:right w:val="none" w:sz="0" w:space="0" w:color="auto"/>
          </w:divBdr>
        </w:div>
        <w:div w:id="1783844978">
          <w:marLeft w:val="0"/>
          <w:marRight w:val="0"/>
          <w:marTop w:val="0"/>
          <w:marBottom w:val="0"/>
          <w:divBdr>
            <w:top w:val="none" w:sz="0" w:space="0" w:color="auto"/>
            <w:left w:val="none" w:sz="0" w:space="0" w:color="auto"/>
            <w:bottom w:val="none" w:sz="0" w:space="0" w:color="auto"/>
            <w:right w:val="none" w:sz="0" w:space="0" w:color="auto"/>
          </w:divBdr>
        </w:div>
        <w:div w:id="1146898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_info@mrp-eurasia.com" TargetMode="External"/><Relationship Id="rId3" Type="http://schemas.microsoft.com/office/2007/relationships/stylesWithEffects" Target="stylesWithEffects.xml"/><Relationship Id="rId7" Type="http://schemas.openxmlformats.org/officeDocument/2006/relationships/hyperlink" Target="mailto:dierector@mrp-eurasi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p-eurasia.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rp-euras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791</Words>
  <Characters>4513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Уважаемые жильцы дома Алба-Юлия,87 ,</vt:lpstr>
    </vt:vector>
  </TitlesOfParts>
  <Company>Groupe SEB</Company>
  <LinksUpToDate>false</LinksUpToDate>
  <CharactersWithSpaces>5294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Уважаемые жильцы дома Алба-Юлия,87 ,</dc:title>
  <dc:creator>ydouplev</dc:creator>
  <cp:lastModifiedBy>Alex</cp:lastModifiedBy>
  <cp:revision>2</cp:revision>
  <dcterms:created xsi:type="dcterms:W3CDTF">2016-03-16T11:08:00Z</dcterms:created>
  <dcterms:modified xsi:type="dcterms:W3CDTF">2016-03-16T11:08:00Z</dcterms:modified>
</cp:coreProperties>
</file>